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4C5" w:rsidRPr="00B202DE" w:rsidRDefault="007404C5" w:rsidP="007404C5">
      <w:pPr>
        <w:jc w:val="center"/>
        <w:rPr>
          <w:b/>
          <w:sz w:val="20"/>
          <w:szCs w:val="20"/>
        </w:rPr>
      </w:pPr>
      <w:r w:rsidRPr="00B202DE">
        <w:rPr>
          <w:b/>
          <w:noProof/>
          <w:sz w:val="24"/>
          <w:szCs w:val="24"/>
        </w:rPr>
        <w:drawing>
          <wp:inline distT="0" distB="0" distL="0" distR="0" wp14:anchorId="473591A7" wp14:editId="6D219333">
            <wp:extent cx="895350" cy="1104900"/>
            <wp:effectExtent l="0" t="0" r="0" b="0"/>
            <wp:docPr id="3" name="Рисунок 3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lu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4C5" w:rsidRPr="00B202DE" w:rsidRDefault="007404C5" w:rsidP="007404C5">
      <w:pPr>
        <w:jc w:val="center"/>
        <w:rPr>
          <w:b/>
          <w:color w:val="000000"/>
          <w:spacing w:val="9"/>
          <w:sz w:val="24"/>
          <w:szCs w:val="20"/>
        </w:rPr>
      </w:pPr>
    </w:p>
    <w:p w:rsidR="007404C5" w:rsidRPr="00B202DE" w:rsidRDefault="007404C5" w:rsidP="007404C5">
      <w:pPr>
        <w:jc w:val="center"/>
        <w:rPr>
          <w:b/>
          <w:sz w:val="40"/>
          <w:szCs w:val="40"/>
        </w:rPr>
      </w:pPr>
      <w:r w:rsidRPr="00B202DE">
        <w:rPr>
          <w:b/>
          <w:sz w:val="40"/>
          <w:szCs w:val="40"/>
        </w:rPr>
        <w:t>СОВЕТ ДЕПУТАТОВ</w:t>
      </w:r>
    </w:p>
    <w:p w:rsidR="007404C5" w:rsidRPr="00B202DE" w:rsidRDefault="007404C5" w:rsidP="007404C5">
      <w:pPr>
        <w:ind w:left="567"/>
        <w:jc w:val="center"/>
        <w:rPr>
          <w:b/>
          <w:sz w:val="12"/>
          <w:szCs w:val="12"/>
        </w:rPr>
      </w:pPr>
    </w:p>
    <w:p w:rsidR="007404C5" w:rsidRPr="00B202DE" w:rsidRDefault="007404C5" w:rsidP="007404C5">
      <w:pPr>
        <w:jc w:val="center"/>
        <w:rPr>
          <w:b/>
          <w:bCs/>
          <w:spacing w:val="10"/>
          <w:w w:val="115"/>
          <w:sz w:val="24"/>
          <w:szCs w:val="20"/>
        </w:rPr>
      </w:pPr>
      <w:r w:rsidRPr="00B202DE">
        <w:rPr>
          <w:b/>
          <w:bCs/>
          <w:noProof/>
          <w:spacing w:val="10"/>
          <w:w w:val="115"/>
          <w:sz w:val="24"/>
          <w:szCs w:val="20"/>
        </w:rPr>
        <w:t>МУНИЦИПАЛЬНОГО ОБРАЗОВАНИЯ</w:t>
      </w:r>
    </w:p>
    <w:p w:rsidR="007404C5" w:rsidRPr="00B202DE" w:rsidRDefault="007404C5" w:rsidP="007404C5">
      <w:pPr>
        <w:jc w:val="center"/>
        <w:rPr>
          <w:b/>
          <w:bCs/>
          <w:spacing w:val="10"/>
          <w:w w:val="115"/>
          <w:sz w:val="20"/>
          <w:szCs w:val="20"/>
        </w:rPr>
      </w:pPr>
      <w:r w:rsidRPr="00B202DE">
        <w:rPr>
          <w:b/>
          <w:bCs/>
          <w:noProof/>
          <w:spacing w:val="10"/>
          <w:w w:val="115"/>
          <w:sz w:val="24"/>
          <w:szCs w:val="20"/>
        </w:rPr>
        <w:t>ГОРОДСКОЙ ОКРУГ ЛЮБЕРЦЫ</w:t>
      </w:r>
      <w:r w:rsidRPr="00B202DE">
        <w:rPr>
          <w:b/>
          <w:bCs/>
          <w:spacing w:val="10"/>
          <w:w w:val="115"/>
          <w:sz w:val="24"/>
          <w:szCs w:val="20"/>
        </w:rPr>
        <w:br/>
      </w:r>
      <w:r w:rsidRPr="00B202DE">
        <w:rPr>
          <w:b/>
          <w:bCs/>
          <w:noProof/>
          <w:spacing w:val="10"/>
          <w:w w:val="115"/>
          <w:sz w:val="24"/>
          <w:szCs w:val="20"/>
        </w:rPr>
        <w:t>МОСКОВСКОЙ ОБЛАСТИ</w:t>
      </w:r>
    </w:p>
    <w:p w:rsidR="007404C5" w:rsidRPr="00B202DE" w:rsidRDefault="007404C5" w:rsidP="007404C5">
      <w:pPr>
        <w:jc w:val="center"/>
        <w:rPr>
          <w:b/>
          <w:sz w:val="24"/>
          <w:szCs w:val="20"/>
        </w:rPr>
      </w:pPr>
    </w:p>
    <w:p w:rsidR="007404C5" w:rsidRPr="00B202DE" w:rsidRDefault="007404C5" w:rsidP="007404C5">
      <w:pPr>
        <w:jc w:val="center"/>
        <w:rPr>
          <w:b/>
          <w:spacing w:val="9"/>
          <w:sz w:val="28"/>
          <w:szCs w:val="28"/>
        </w:rPr>
      </w:pPr>
      <w:r w:rsidRPr="00B202DE">
        <w:rPr>
          <w:b/>
          <w:sz w:val="24"/>
          <w:szCs w:val="20"/>
        </w:rPr>
        <w:t>РЕШЕНИЕ</w:t>
      </w:r>
    </w:p>
    <w:p w:rsidR="007404C5" w:rsidRPr="00B202DE" w:rsidRDefault="007404C5" w:rsidP="007404C5">
      <w:pPr>
        <w:rPr>
          <w:sz w:val="24"/>
          <w:szCs w:val="20"/>
        </w:rPr>
      </w:pPr>
    </w:p>
    <w:p w:rsidR="007404C5" w:rsidRPr="00B202DE" w:rsidRDefault="007404C5" w:rsidP="007404C5">
      <w:pPr>
        <w:ind w:left="567"/>
        <w:rPr>
          <w:b/>
          <w:sz w:val="28"/>
          <w:szCs w:val="28"/>
        </w:rPr>
      </w:pPr>
      <w:r w:rsidRPr="00B202DE">
        <w:rPr>
          <w:b/>
          <w:sz w:val="28"/>
          <w:szCs w:val="28"/>
        </w:rPr>
        <w:t xml:space="preserve">    16.12.2020                                                             </w:t>
      </w:r>
      <w:r>
        <w:rPr>
          <w:b/>
          <w:sz w:val="28"/>
          <w:szCs w:val="28"/>
        </w:rPr>
        <w:t xml:space="preserve">                № 411</w:t>
      </w:r>
      <w:bookmarkStart w:id="0" w:name="_GoBack"/>
      <w:bookmarkEnd w:id="0"/>
      <w:r w:rsidRPr="00B202DE">
        <w:rPr>
          <w:b/>
          <w:sz w:val="28"/>
          <w:szCs w:val="28"/>
        </w:rPr>
        <w:t>/57</w:t>
      </w:r>
    </w:p>
    <w:p w:rsidR="007404C5" w:rsidRPr="00B202DE" w:rsidRDefault="007404C5" w:rsidP="007404C5">
      <w:pPr>
        <w:rPr>
          <w:sz w:val="24"/>
          <w:szCs w:val="20"/>
        </w:rPr>
      </w:pPr>
    </w:p>
    <w:p w:rsidR="007404C5" w:rsidRPr="00B202DE" w:rsidRDefault="007404C5" w:rsidP="007404C5">
      <w:pPr>
        <w:jc w:val="center"/>
        <w:rPr>
          <w:b/>
          <w:sz w:val="24"/>
          <w:szCs w:val="20"/>
        </w:rPr>
      </w:pPr>
      <w:r w:rsidRPr="00B202DE">
        <w:rPr>
          <w:b/>
          <w:sz w:val="24"/>
          <w:szCs w:val="20"/>
        </w:rPr>
        <w:t>г. Люберцы</w:t>
      </w:r>
    </w:p>
    <w:p w:rsidR="004515B1" w:rsidRDefault="00DF37FF" w:rsidP="000B18E6">
      <w:pPr>
        <w:pStyle w:val="a3"/>
        <w:ind w:left="0" w:right="4901" w:firstLine="0"/>
        <w:jc w:val="center"/>
        <w:rPr>
          <w:b/>
        </w:rPr>
      </w:pPr>
      <w:r>
        <w:rPr>
          <w:b/>
        </w:rPr>
        <w:t xml:space="preserve">                                                           </w:t>
      </w:r>
    </w:p>
    <w:p w:rsidR="004515B1" w:rsidRDefault="004515B1" w:rsidP="004515B1">
      <w:pPr>
        <w:jc w:val="center"/>
        <w:rPr>
          <w:b/>
          <w:sz w:val="28"/>
          <w:szCs w:val="28"/>
        </w:rPr>
      </w:pPr>
    </w:p>
    <w:p w:rsidR="000B18E6" w:rsidRDefault="004515B1" w:rsidP="004515B1">
      <w:pPr>
        <w:jc w:val="center"/>
        <w:rPr>
          <w:b/>
          <w:sz w:val="28"/>
          <w:szCs w:val="28"/>
        </w:rPr>
      </w:pPr>
      <w:r w:rsidRPr="004515B1">
        <w:rPr>
          <w:b/>
          <w:sz w:val="28"/>
          <w:szCs w:val="28"/>
        </w:rPr>
        <w:t xml:space="preserve">О создании </w:t>
      </w:r>
      <w:r>
        <w:rPr>
          <w:b/>
          <w:sz w:val="28"/>
          <w:szCs w:val="28"/>
        </w:rPr>
        <w:t>К</w:t>
      </w:r>
      <w:r w:rsidRPr="004515B1">
        <w:rPr>
          <w:b/>
          <w:sz w:val="28"/>
          <w:szCs w:val="28"/>
        </w:rPr>
        <w:t xml:space="preserve">омиссии по соблюдению ограничений </w:t>
      </w:r>
    </w:p>
    <w:p w:rsidR="000B18E6" w:rsidRDefault="004515B1" w:rsidP="004515B1">
      <w:pPr>
        <w:jc w:val="center"/>
        <w:rPr>
          <w:b/>
          <w:sz w:val="28"/>
          <w:szCs w:val="28"/>
        </w:rPr>
      </w:pPr>
      <w:r w:rsidRPr="004515B1">
        <w:rPr>
          <w:b/>
          <w:sz w:val="28"/>
          <w:szCs w:val="28"/>
        </w:rPr>
        <w:t xml:space="preserve">о противодействии коррупции, лицами, замещающими </w:t>
      </w:r>
    </w:p>
    <w:p w:rsidR="004515B1" w:rsidRPr="004515B1" w:rsidRDefault="004515B1" w:rsidP="004515B1">
      <w:pPr>
        <w:jc w:val="center"/>
        <w:rPr>
          <w:b/>
          <w:sz w:val="28"/>
          <w:szCs w:val="28"/>
        </w:rPr>
      </w:pPr>
      <w:r w:rsidRPr="004515B1">
        <w:rPr>
          <w:b/>
          <w:sz w:val="28"/>
          <w:szCs w:val="28"/>
        </w:rPr>
        <w:t>муниципальные должности в органах местного самоуправления городского округа Люберцы Московской области</w:t>
      </w:r>
    </w:p>
    <w:p w:rsidR="00DF37FF" w:rsidRDefault="00DF37FF" w:rsidP="005855ED">
      <w:pPr>
        <w:pStyle w:val="a3"/>
        <w:ind w:right="103" w:firstLine="566"/>
        <w:rPr>
          <w:sz w:val="24"/>
          <w:szCs w:val="24"/>
        </w:rPr>
      </w:pPr>
    </w:p>
    <w:p w:rsidR="00DF37FF" w:rsidRDefault="00DF37FF" w:rsidP="005855ED">
      <w:pPr>
        <w:pStyle w:val="a3"/>
        <w:ind w:right="103" w:firstLine="566"/>
        <w:rPr>
          <w:sz w:val="24"/>
          <w:szCs w:val="24"/>
        </w:rPr>
      </w:pPr>
    </w:p>
    <w:p w:rsidR="004515B1" w:rsidRDefault="004515B1" w:rsidP="005855ED">
      <w:pPr>
        <w:pStyle w:val="a3"/>
        <w:ind w:right="103" w:firstLine="566"/>
        <w:rPr>
          <w:sz w:val="24"/>
          <w:szCs w:val="24"/>
        </w:rPr>
      </w:pPr>
    </w:p>
    <w:p w:rsidR="009414DF" w:rsidRPr="00DF37FF" w:rsidRDefault="009414DF" w:rsidP="000B18E6">
      <w:pPr>
        <w:pStyle w:val="a3"/>
        <w:ind w:right="103" w:firstLine="566"/>
        <w:rPr>
          <w:b/>
        </w:rPr>
      </w:pPr>
      <w:r w:rsidRPr="00DF37FF">
        <w:t xml:space="preserve">В соответствии с Федеральными законами от 25.12.2008 № 273-ФЗ «О противодействии коррупции», от 06.10.2003 № 131-ФЗ «Об общих принципах организации местного самоуправления в Российской Федерации», Указом Президента Российской Федерации от 22.12.2015 </w:t>
      </w:r>
      <w:r w:rsidR="003A5E27">
        <w:t xml:space="preserve">       </w:t>
      </w:r>
      <w:r w:rsidRPr="00DF37FF">
        <w:t>№</w:t>
      </w:r>
      <w:r w:rsidR="004515B1">
        <w:t xml:space="preserve"> </w:t>
      </w:r>
      <w:r w:rsidRPr="00DF37FF">
        <w:t xml:space="preserve">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Законом Московской области от 08.11.2017 </w:t>
      </w:r>
      <w:r w:rsidR="00B735C7">
        <w:t>№</w:t>
      </w:r>
      <w:r w:rsidRPr="00DF37FF">
        <w:t xml:space="preserve">189/2017-ОЗ «О порядке представления гражданами, претендующими на замещение муниципальных должностей в Московской области, и лицами, замещающими муниципальные должности в Московской области, сведений о доходах, расходах, об имуществе и обязательствах имущественного характера», </w:t>
      </w:r>
      <w:r w:rsidRPr="00DF37FF">
        <w:rPr>
          <w:lang w:eastAsia="en-US"/>
        </w:rPr>
        <w:t>Законом Московской области</w:t>
      </w:r>
      <w:r w:rsidR="00B735C7">
        <w:rPr>
          <w:lang w:eastAsia="en-US"/>
        </w:rPr>
        <w:t xml:space="preserve"> </w:t>
      </w:r>
      <w:r w:rsidRPr="00DF37FF">
        <w:rPr>
          <w:lang w:eastAsia="en-US"/>
        </w:rPr>
        <w:t>№ 151/2020-ОЗ «О внесении изменений в некоторые законы Московской области по вопросам противодействия коррупции»</w:t>
      </w:r>
      <w:r w:rsidRPr="00DF37FF">
        <w:t>, постановлением Губернатора Московской области от</w:t>
      </w:r>
      <w:r w:rsidRPr="00DF37FF">
        <w:rPr>
          <w:spacing w:val="14"/>
        </w:rPr>
        <w:t xml:space="preserve"> </w:t>
      </w:r>
      <w:r w:rsidRPr="00DF37FF">
        <w:t xml:space="preserve">08.07.2019 № 315-ПГ «О некоторых вопросах деятельности комиссии по координации работы по противодействию коррупции в Московской области», Уставом городского </w:t>
      </w:r>
      <w:r w:rsidRPr="00DF37FF">
        <w:lastRenderedPageBreak/>
        <w:t>округа</w:t>
      </w:r>
      <w:r w:rsidR="00B735C7">
        <w:t xml:space="preserve"> Люберцы Московской области</w:t>
      </w:r>
      <w:r w:rsidRPr="00DF37FF">
        <w:t xml:space="preserve">,  Совет депутатов </w:t>
      </w:r>
      <w:r w:rsidR="00B735C7" w:rsidRPr="00DF37FF">
        <w:t>городского округа</w:t>
      </w:r>
      <w:r w:rsidR="00B735C7">
        <w:t xml:space="preserve"> Люберцы Московской области</w:t>
      </w:r>
      <w:r w:rsidR="003A5E27">
        <w:t xml:space="preserve"> </w:t>
      </w:r>
      <w:r w:rsidRPr="00DF37FF">
        <w:rPr>
          <w:b/>
        </w:rPr>
        <w:t xml:space="preserve">  </w:t>
      </w:r>
      <w:r w:rsidR="005E50F0">
        <w:t>решил</w:t>
      </w:r>
      <w:r w:rsidRPr="00DF37FF">
        <w:rPr>
          <w:b/>
        </w:rPr>
        <w:t>:</w:t>
      </w:r>
      <w:r w:rsidR="003A5E27">
        <w:rPr>
          <w:b/>
        </w:rPr>
        <w:t xml:space="preserve"> </w:t>
      </w:r>
    </w:p>
    <w:p w:rsidR="009414DF" w:rsidRPr="00DF37FF" w:rsidRDefault="009414DF" w:rsidP="000B18E6">
      <w:pPr>
        <w:pStyle w:val="a5"/>
        <w:numPr>
          <w:ilvl w:val="0"/>
          <w:numId w:val="5"/>
        </w:numPr>
        <w:tabs>
          <w:tab w:val="left" w:pos="142"/>
        </w:tabs>
        <w:ind w:left="142" w:right="101" w:firstLine="708"/>
        <w:rPr>
          <w:sz w:val="28"/>
          <w:szCs w:val="28"/>
        </w:rPr>
      </w:pPr>
      <w:r w:rsidRPr="00DF37FF">
        <w:rPr>
          <w:sz w:val="28"/>
          <w:szCs w:val="28"/>
        </w:rPr>
        <w:t xml:space="preserve">Создать </w:t>
      </w:r>
      <w:r w:rsidR="003A5E27">
        <w:rPr>
          <w:sz w:val="28"/>
          <w:szCs w:val="28"/>
        </w:rPr>
        <w:t>К</w:t>
      </w:r>
      <w:r w:rsidRPr="00DF37FF">
        <w:rPr>
          <w:sz w:val="28"/>
          <w:szCs w:val="28"/>
        </w:rPr>
        <w:t>омиссию по соблюдению ограничений, запр</w:t>
      </w:r>
      <w:r w:rsidR="005E50F0">
        <w:rPr>
          <w:sz w:val="28"/>
          <w:szCs w:val="28"/>
        </w:rPr>
        <w:t xml:space="preserve">етов и исполнению обязанностей </w:t>
      </w:r>
      <w:r w:rsidRPr="00DF37FF">
        <w:rPr>
          <w:sz w:val="28"/>
          <w:szCs w:val="28"/>
        </w:rPr>
        <w:t xml:space="preserve">о противодействии коррупции, лицами, замещающими муниципальные должности в органах местного самоуправления </w:t>
      </w:r>
      <w:r w:rsidR="00B735C7" w:rsidRPr="00B735C7">
        <w:rPr>
          <w:sz w:val="28"/>
          <w:szCs w:val="28"/>
        </w:rPr>
        <w:t>городского округа Люберцы Московской области</w:t>
      </w:r>
      <w:r w:rsidRPr="00DF37FF">
        <w:rPr>
          <w:sz w:val="28"/>
          <w:szCs w:val="28"/>
        </w:rPr>
        <w:t>.</w:t>
      </w:r>
    </w:p>
    <w:p w:rsidR="009414DF" w:rsidRPr="00DF37FF" w:rsidRDefault="009414DF" w:rsidP="000B18E6">
      <w:pPr>
        <w:pStyle w:val="a5"/>
        <w:numPr>
          <w:ilvl w:val="0"/>
          <w:numId w:val="5"/>
        </w:numPr>
        <w:tabs>
          <w:tab w:val="left" w:pos="142"/>
        </w:tabs>
        <w:spacing w:before="1"/>
        <w:ind w:left="142" w:right="0" w:firstLine="708"/>
        <w:rPr>
          <w:sz w:val="28"/>
          <w:szCs w:val="28"/>
        </w:rPr>
      </w:pPr>
      <w:r w:rsidRPr="00DF37FF">
        <w:rPr>
          <w:sz w:val="28"/>
          <w:szCs w:val="28"/>
        </w:rPr>
        <w:t xml:space="preserve">Утвердить Положение о </w:t>
      </w:r>
      <w:r w:rsidR="004515B1">
        <w:rPr>
          <w:sz w:val="28"/>
          <w:szCs w:val="28"/>
        </w:rPr>
        <w:t>К</w:t>
      </w:r>
      <w:r w:rsidRPr="00DF37FF">
        <w:rPr>
          <w:sz w:val="28"/>
          <w:szCs w:val="28"/>
        </w:rPr>
        <w:t>омиссии по соблюдению</w:t>
      </w:r>
      <w:r w:rsidRPr="00DF37FF">
        <w:rPr>
          <w:spacing w:val="51"/>
          <w:sz w:val="28"/>
          <w:szCs w:val="28"/>
        </w:rPr>
        <w:t xml:space="preserve"> </w:t>
      </w:r>
      <w:r w:rsidRPr="00DF37FF">
        <w:rPr>
          <w:sz w:val="28"/>
          <w:szCs w:val="28"/>
        </w:rPr>
        <w:t>ограничений, запр</w:t>
      </w:r>
      <w:r w:rsidR="00335A50">
        <w:rPr>
          <w:sz w:val="28"/>
          <w:szCs w:val="28"/>
        </w:rPr>
        <w:t xml:space="preserve">етов и исполнению обязанностей </w:t>
      </w:r>
      <w:r w:rsidRPr="00DF37FF">
        <w:rPr>
          <w:sz w:val="28"/>
          <w:szCs w:val="28"/>
        </w:rPr>
        <w:t xml:space="preserve">о противодействии коррупции лицами, замещающими муниципальные должности в органах местного самоуправления </w:t>
      </w:r>
      <w:r w:rsidR="00B735C7" w:rsidRPr="00B735C7">
        <w:rPr>
          <w:sz w:val="28"/>
          <w:szCs w:val="28"/>
        </w:rPr>
        <w:t>городского округа Люберцы Московской области</w:t>
      </w:r>
      <w:r w:rsidR="00B735C7" w:rsidRPr="00DF37FF">
        <w:rPr>
          <w:sz w:val="28"/>
          <w:szCs w:val="28"/>
        </w:rPr>
        <w:t xml:space="preserve"> </w:t>
      </w:r>
      <w:r w:rsidRPr="00DF37FF">
        <w:rPr>
          <w:sz w:val="28"/>
          <w:szCs w:val="28"/>
        </w:rPr>
        <w:t>(прилагается).</w:t>
      </w:r>
    </w:p>
    <w:p w:rsidR="009414DF" w:rsidRPr="00DF37FF" w:rsidRDefault="009414DF" w:rsidP="000B18E6">
      <w:pPr>
        <w:pStyle w:val="a5"/>
        <w:numPr>
          <w:ilvl w:val="0"/>
          <w:numId w:val="5"/>
        </w:numPr>
        <w:spacing w:before="1"/>
        <w:ind w:firstLine="708"/>
        <w:rPr>
          <w:sz w:val="28"/>
          <w:szCs w:val="28"/>
        </w:rPr>
      </w:pPr>
      <w:r w:rsidRPr="00DF37FF">
        <w:rPr>
          <w:sz w:val="28"/>
          <w:szCs w:val="28"/>
        </w:rPr>
        <w:t xml:space="preserve">Утвердить состав </w:t>
      </w:r>
      <w:r w:rsidR="00335A50">
        <w:rPr>
          <w:sz w:val="28"/>
          <w:szCs w:val="28"/>
        </w:rPr>
        <w:t>К</w:t>
      </w:r>
      <w:r w:rsidRPr="00DF37FF">
        <w:rPr>
          <w:sz w:val="28"/>
          <w:szCs w:val="28"/>
        </w:rPr>
        <w:t>омиссии по соблюдению ограничений, запр</w:t>
      </w:r>
      <w:r w:rsidR="00335A50">
        <w:rPr>
          <w:sz w:val="28"/>
          <w:szCs w:val="28"/>
        </w:rPr>
        <w:t xml:space="preserve">етов и исполнению обязанностей </w:t>
      </w:r>
      <w:r w:rsidRPr="00DF37FF">
        <w:rPr>
          <w:sz w:val="28"/>
          <w:szCs w:val="28"/>
        </w:rPr>
        <w:t xml:space="preserve">о противодействии коррупции, лицами, замещающими муниципальные должности в органах местного самоуправления </w:t>
      </w:r>
      <w:r w:rsidR="00B735C7" w:rsidRPr="00B735C7">
        <w:rPr>
          <w:sz w:val="28"/>
          <w:szCs w:val="28"/>
        </w:rPr>
        <w:t>городского округа Люберцы Московской области</w:t>
      </w:r>
      <w:r w:rsidR="00B735C7" w:rsidRPr="00DF37FF">
        <w:rPr>
          <w:sz w:val="28"/>
          <w:szCs w:val="28"/>
        </w:rPr>
        <w:t xml:space="preserve"> </w:t>
      </w:r>
      <w:r w:rsidRPr="00DF37FF">
        <w:rPr>
          <w:sz w:val="28"/>
          <w:szCs w:val="28"/>
        </w:rPr>
        <w:t>(прилагается).</w:t>
      </w:r>
    </w:p>
    <w:p w:rsidR="009414DF" w:rsidRPr="00DF37FF" w:rsidRDefault="009414DF" w:rsidP="000B18E6">
      <w:pPr>
        <w:widowControl/>
        <w:autoSpaceDE/>
        <w:autoSpaceDN/>
        <w:ind w:firstLine="700"/>
        <w:jc w:val="both"/>
        <w:rPr>
          <w:sz w:val="28"/>
          <w:szCs w:val="28"/>
          <w:lang w:eastAsia="en-US"/>
        </w:rPr>
      </w:pPr>
      <w:r w:rsidRPr="00DF37FF">
        <w:rPr>
          <w:sz w:val="28"/>
          <w:szCs w:val="28"/>
        </w:rPr>
        <w:t xml:space="preserve">4. </w:t>
      </w:r>
      <w:r w:rsidR="00B735C7">
        <w:rPr>
          <w:sz w:val="28"/>
          <w:szCs w:val="28"/>
        </w:rPr>
        <w:t>Опубликовать настоящее Решение</w:t>
      </w:r>
      <w:r w:rsidRPr="00DF37FF">
        <w:rPr>
          <w:bCs/>
          <w:sz w:val="28"/>
          <w:szCs w:val="28"/>
        </w:rPr>
        <w:t xml:space="preserve"> на </w:t>
      </w:r>
      <w:r w:rsidRPr="00DF37FF">
        <w:rPr>
          <w:sz w:val="28"/>
          <w:szCs w:val="28"/>
        </w:rPr>
        <w:t xml:space="preserve">официальном сайте </w:t>
      </w:r>
      <w:r w:rsidR="00B735C7" w:rsidRPr="00B735C7">
        <w:rPr>
          <w:sz w:val="28"/>
          <w:szCs w:val="28"/>
        </w:rPr>
        <w:t>городского округа Люберцы Московской области</w:t>
      </w:r>
      <w:r w:rsidRPr="00DF37FF">
        <w:rPr>
          <w:sz w:val="28"/>
          <w:szCs w:val="28"/>
        </w:rPr>
        <w:t xml:space="preserve"> в информационно-телекоммуникационной сети Интернет </w:t>
      </w:r>
      <w:hyperlink r:id="rId8" w:history="1">
        <w:r w:rsidR="00B8690F" w:rsidRPr="002950E2">
          <w:rPr>
            <w:rStyle w:val="ae"/>
            <w:sz w:val="28"/>
            <w:szCs w:val="28"/>
          </w:rPr>
          <w:t>www.люберцы.рф</w:t>
        </w:r>
      </w:hyperlink>
      <w:r w:rsidRPr="00DF37FF">
        <w:rPr>
          <w:sz w:val="28"/>
          <w:szCs w:val="28"/>
        </w:rPr>
        <w:t>.</w:t>
      </w:r>
    </w:p>
    <w:p w:rsidR="009414DF" w:rsidRPr="00DF37FF" w:rsidRDefault="009414DF" w:rsidP="000B18E6">
      <w:pPr>
        <w:widowControl/>
        <w:autoSpaceDE/>
        <w:autoSpaceDN/>
        <w:ind w:firstLine="708"/>
        <w:jc w:val="both"/>
        <w:rPr>
          <w:sz w:val="28"/>
          <w:szCs w:val="28"/>
        </w:rPr>
      </w:pPr>
      <w:r w:rsidRPr="00DF37FF">
        <w:rPr>
          <w:sz w:val="28"/>
          <w:szCs w:val="28"/>
        </w:rPr>
        <w:t xml:space="preserve">5. Контроль исполнения настоящего </w:t>
      </w:r>
      <w:r w:rsidR="00B8690F">
        <w:rPr>
          <w:sz w:val="28"/>
          <w:szCs w:val="28"/>
        </w:rPr>
        <w:t>Р</w:t>
      </w:r>
      <w:r w:rsidRPr="00DF37FF">
        <w:rPr>
          <w:sz w:val="28"/>
          <w:szCs w:val="28"/>
        </w:rPr>
        <w:t xml:space="preserve">ешения возложить на председателя постоянной </w:t>
      </w:r>
      <w:r w:rsidR="00D4382D">
        <w:rPr>
          <w:sz w:val="28"/>
          <w:szCs w:val="28"/>
        </w:rPr>
        <w:t xml:space="preserve">депутатской </w:t>
      </w:r>
      <w:r w:rsidRPr="00DF37FF">
        <w:rPr>
          <w:sz w:val="28"/>
          <w:szCs w:val="28"/>
        </w:rPr>
        <w:t xml:space="preserve">комиссии </w:t>
      </w:r>
      <w:r w:rsidR="00D4382D">
        <w:rPr>
          <w:sz w:val="28"/>
          <w:szCs w:val="28"/>
        </w:rPr>
        <w:t>по нормотворчеству и организации депутатской деятельности, вопросам безопасности, законности правопорядка, ГО и Ч</w:t>
      </w:r>
      <w:r w:rsidR="004515B1">
        <w:rPr>
          <w:sz w:val="28"/>
          <w:szCs w:val="28"/>
        </w:rPr>
        <w:t>С</w:t>
      </w:r>
      <w:r w:rsidR="00D4382D">
        <w:rPr>
          <w:sz w:val="28"/>
          <w:szCs w:val="28"/>
        </w:rPr>
        <w:t xml:space="preserve">, взаимодействию со СМИ Совета депутатов </w:t>
      </w:r>
      <w:r w:rsidR="00D4382D" w:rsidRPr="00B735C7">
        <w:rPr>
          <w:sz w:val="28"/>
          <w:szCs w:val="28"/>
        </w:rPr>
        <w:t>городского округа Люберцы Московской области</w:t>
      </w:r>
      <w:r w:rsidR="00D4382D" w:rsidRPr="00DF37FF">
        <w:rPr>
          <w:sz w:val="28"/>
          <w:szCs w:val="28"/>
        </w:rPr>
        <w:t xml:space="preserve"> </w:t>
      </w:r>
      <w:r w:rsidR="00D4382D">
        <w:rPr>
          <w:sz w:val="28"/>
          <w:szCs w:val="28"/>
        </w:rPr>
        <w:t>Байдукова Ю.В.</w:t>
      </w:r>
      <w:r w:rsidRPr="00DF37FF">
        <w:rPr>
          <w:sz w:val="28"/>
          <w:szCs w:val="28"/>
        </w:rPr>
        <w:t xml:space="preserve"> </w:t>
      </w:r>
    </w:p>
    <w:p w:rsidR="00335A50" w:rsidRDefault="00335A50" w:rsidP="000B18E6">
      <w:pPr>
        <w:widowControl/>
        <w:adjustRightInd w:val="0"/>
        <w:ind w:right="-1"/>
        <w:jc w:val="both"/>
        <w:rPr>
          <w:sz w:val="28"/>
          <w:szCs w:val="28"/>
        </w:rPr>
      </w:pPr>
    </w:p>
    <w:p w:rsidR="000B18E6" w:rsidRDefault="000B18E6" w:rsidP="000B18E6">
      <w:pPr>
        <w:widowControl/>
        <w:adjustRightInd w:val="0"/>
        <w:ind w:right="-1"/>
        <w:jc w:val="both"/>
        <w:rPr>
          <w:sz w:val="28"/>
          <w:szCs w:val="28"/>
        </w:rPr>
      </w:pPr>
    </w:p>
    <w:p w:rsidR="003A5E27" w:rsidRDefault="00335A50" w:rsidP="000B18E6">
      <w:pPr>
        <w:widowControl/>
        <w:adjustRightInd w:val="0"/>
        <w:ind w:right="-1"/>
        <w:jc w:val="both"/>
        <w:rPr>
          <w:sz w:val="28"/>
          <w:szCs w:val="28"/>
        </w:rPr>
      </w:pPr>
      <w:r w:rsidRPr="00335A50">
        <w:rPr>
          <w:sz w:val="28"/>
          <w:szCs w:val="28"/>
        </w:rPr>
        <w:t>Глава городского округа                                                                 В.П. Ружицкий</w:t>
      </w:r>
    </w:p>
    <w:p w:rsidR="00335A50" w:rsidRDefault="00335A50" w:rsidP="000B18E6">
      <w:pPr>
        <w:widowControl/>
        <w:adjustRightInd w:val="0"/>
        <w:ind w:right="-1"/>
        <w:jc w:val="both"/>
        <w:rPr>
          <w:sz w:val="28"/>
          <w:szCs w:val="28"/>
        </w:rPr>
      </w:pPr>
    </w:p>
    <w:p w:rsidR="009414DF" w:rsidRDefault="009414DF" w:rsidP="000B18E6">
      <w:pPr>
        <w:widowControl/>
        <w:adjustRightInd w:val="0"/>
        <w:ind w:right="-1"/>
        <w:jc w:val="both"/>
        <w:rPr>
          <w:sz w:val="28"/>
          <w:szCs w:val="28"/>
        </w:rPr>
      </w:pPr>
      <w:r w:rsidRPr="00DF37FF">
        <w:rPr>
          <w:sz w:val="28"/>
          <w:szCs w:val="28"/>
        </w:rPr>
        <w:t xml:space="preserve">Председатель Совета депутатов </w:t>
      </w:r>
      <w:r w:rsidR="003A5E27">
        <w:rPr>
          <w:sz w:val="28"/>
          <w:szCs w:val="28"/>
        </w:rPr>
        <w:t xml:space="preserve">                       </w:t>
      </w:r>
      <w:r w:rsidR="000B18E6">
        <w:rPr>
          <w:sz w:val="28"/>
          <w:szCs w:val="28"/>
        </w:rPr>
        <w:t xml:space="preserve">                             </w:t>
      </w:r>
      <w:r w:rsidR="00B735C7">
        <w:rPr>
          <w:sz w:val="28"/>
          <w:szCs w:val="28"/>
        </w:rPr>
        <w:t>С.Н.</w:t>
      </w:r>
      <w:r w:rsidR="000B18E6">
        <w:rPr>
          <w:sz w:val="28"/>
          <w:szCs w:val="28"/>
        </w:rPr>
        <w:t xml:space="preserve"> </w:t>
      </w:r>
      <w:r w:rsidR="00B735C7">
        <w:rPr>
          <w:sz w:val="28"/>
          <w:szCs w:val="28"/>
        </w:rPr>
        <w:t>Антонов</w:t>
      </w: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4515B1" w:rsidRDefault="004515B1" w:rsidP="000B18E6">
      <w:pPr>
        <w:jc w:val="center"/>
        <w:rPr>
          <w:sz w:val="28"/>
          <w:szCs w:val="28"/>
        </w:rPr>
      </w:pPr>
    </w:p>
    <w:p w:rsidR="00D02FFD" w:rsidRDefault="00D02FFD" w:rsidP="000B18E6">
      <w:pPr>
        <w:jc w:val="center"/>
        <w:rPr>
          <w:sz w:val="28"/>
          <w:szCs w:val="28"/>
        </w:rPr>
      </w:pPr>
    </w:p>
    <w:p w:rsidR="00D02FFD" w:rsidRDefault="00D02FFD" w:rsidP="000B18E6">
      <w:pPr>
        <w:jc w:val="center"/>
        <w:rPr>
          <w:sz w:val="28"/>
          <w:szCs w:val="28"/>
        </w:rPr>
      </w:pPr>
    </w:p>
    <w:p w:rsidR="000B18E6" w:rsidRDefault="000B18E6" w:rsidP="000B18E6">
      <w:pPr>
        <w:shd w:val="clear" w:color="auto" w:fill="FFFFFF"/>
        <w:tabs>
          <w:tab w:val="left" w:pos="1022"/>
          <w:tab w:val="left" w:pos="6336"/>
        </w:tabs>
        <w:ind w:right="5"/>
        <w:rPr>
          <w:sz w:val="28"/>
          <w:szCs w:val="28"/>
        </w:rPr>
      </w:pPr>
    </w:p>
    <w:p w:rsidR="009414DF" w:rsidRPr="00DF37FF" w:rsidRDefault="00596D5E" w:rsidP="00596D5E">
      <w:pPr>
        <w:shd w:val="clear" w:color="auto" w:fill="FFFFFF"/>
        <w:tabs>
          <w:tab w:val="left" w:pos="1022"/>
          <w:tab w:val="left" w:pos="6336"/>
        </w:tabs>
        <w:ind w:right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E67CF8">
        <w:rPr>
          <w:sz w:val="28"/>
          <w:szCs w:val="28"/>
        </w:rPr>
        <w:t>Приложен</w:t>
      </w:r>
      <w:r w:rsidR="009414DF" w:rsidRPr="00DF37FF">
        <w:rPr>
          <w:sz w:val="28"/>
          <w:szCs w:val="28"/>
        </w:rPr>
        <w:t>ие</w:t>
      </w:r>
    </w:p>
    <w:p w:rsidR="009414DF" w:rsidRPr="00DF37FF" w:rsidRDefault="00E67CF8" w:rsidP="000B18E6">
      <w:pPr>
        <w:widowControl/>
        <w:shd w:val="clear" w:color="auto" w:fill="FFFFFF"/>
        <w:tabs>
          <w:tab w:val="left" w:pos="1022"/>
          <w:tab w:val="left" w:pos="6336"/>
        </w:tabs>
        <w:autoSpaceDE/>
        <w:autoSpaceDN/>
        <w:ind w:left="6096" w:right="5" w:hanging="284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9414DF" w:rsidRPr="00DF37FF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="009414DF" w:rsidRPr="00DF37FF">
        <w:rPr>
          <w:sz w:val="28"/>
          <w:szCs w:val="28"/>
        </w:rPr>
        <w:t xml:space="preserve"> Совета депутатов</w:t>
      </w:r>
    </w:p>
    <w:p w:rsidR="009414DF" w:rsidRPr="00DF37FF" w:rsidRDefault="009414DF" w:rsidP="000B18E6">
      <w:pPr>
        <w:widowControl/>
        <w:shd w:val="clear" w:color="auto" w:fill="FFFFFF"/>
        <w:tabs>
          <w:tab w:val="left" w:pos="1022"/>
          <w:tab w:val="left" w:pos="6336"/>
        </w:tabs>
        <w:autoSpaceDE/>
        <w:autoSpaceDN/>
        <w:ind w:left="6096" w:right="5" w:hanging="284"/>
        <w:rPr>
          <w:sz w:val="28"/>
          <w:szCs w:val="28"/>
        </w:rPr>
      </w:pPr>
      <w:r w:rsidRPr="00DF37FF">
        <w:rPr>
          <w:sz w:val="28"/>
          <w:szCs w:val="28"/>
        </w:rPr>
        <w:t xml:space="preserve">городского округа </w:t>
      </w:r>
      <w:r w:rsidR="00E67CF8">
        <w:rPr>
          <w:sz w:val="28"/>
          <w:szCs w:val="28"/>
        </w:rPr>
        <w:t>Люберцы</w:t>
      </w:r>
    </w:p>
    <w:p w:rsidR="009414DF" w:rsidRPr="00DF37FF" w:rsidRDefault="00E67CF8" w:rsidP="000B18E6">
      <w:pPr>
        <w:widowControl/>
        <w:adjustRightInd w:val="0"/>
        <w:ind w:left="6096" w:hanging="284"/>
        <w:rPr>
          <w:b/>
          <w:bCs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от _________</w:t>
      </w:r>
      <w:r w:rsidR="009414DF" w:rsidRPr="00DF37FF">
        <w:rPr>
          <w:color w:val="000000"/>
          <w:sz w:val="28"/>
          <w:szCs w:val="28"/>
          <w:lang w:eastAsia="en-US"/>
        </w:rPr>
        <w:t>202</w:t>
      </w:r>
      <w:r>
        <w:rPr>
          <w:color w:val="000000"/>
          <w:sz w:val="28"/>
          <w:szCs w:val="28"/>
          <w:lang w:eastAsia="en-US"/>
        </w:rPr>
        <w:t>0</w:t>
      </w:r>
      <w:r w:rsidR="009414DF" w:rsidRPr="00DF37FF">
        <w:rPr>
          <w:bCs/>
          <w:color w:val="000000"/>
          <w:sz w:val="28"/>
          <w:szCs w:val="28"/>
          <w:lang w:eastAsia="en-US"/>
        </w:rPr>
        <w:t xml:space="preserve"> № ____</w:t>
      </w:r>
    </w:p>
    <w:p w:rsidR="009414DF" w:rsidRPr="00DF37FF" w:rsidRDefault="009414DF" w:rsidP="000B18E6">
      <w:pPr>
        <w:pStyle w:val="a3"/>
        <w:spacing w:before="2"/>
        <w:ind w:left="0" w:firstLine="0"/>
        <w:jc w:val="left"/>
      </w:pPr>
    </w:p>
    <w:p w:rsidR="00335A50" w:rsidRPr="00AF4BA4" w:rsidRDefault="009414DF" w:rsidP="000B18E6">
      <w:pPr>
        <w:pStyle w:val="a3"/>
        <w:spacing w:before="89"/>
        <w:ind w:left="272" w:right="271" w:firstLine="0"/>
        <w:jc w:val="center"/>
        <w:rPr>
          <w:b/>
        </w:rPr>
      </w:pPr>
      <w:r w:rsidRPr="00AF4BA4">
        <w:rPr>
          <w:b/>
        </w:rPr>
        <w:t xml:space="preserve">Положение </w:t>
      </w:r>
    </w:p>
    <w:p w:rsidR="009414DF" w:rsidRPr="00AF4BA4" w:rsidRDefault="009414DF" w:rsidP="000B18E6">
      <w:pPr>
        <w:pStyle w:val="a3"/>
        <w:spacing w:before="89"/>
        <w:ind w:left="272" w:right="271" w:firstLine="0"/>
        <w:jc w:val="center"/>
        <w:rPr>
          <w:b/>
        </w:rPr>
      </w:pPr>
      <w:r w:rsidRPr="00AF4BA4">
        <w:rPr>
          <w:b/>
        </w:rPr>
        <w:t xml:space="preserve">о </w:t>
      </w:r>
      <w:r w:rsidR="00335A50" w:rsidRPr="00AF4BA4">
        <w:rPr>
          <w:b/>
        </w:rPr>
        <w:t>К</w:t>
      </w:r>
      <w:r w:rsidRPr="00AF4BA4">
        <w:rPr>
          <w:b/>
        </w:rPr>
        <w:t>омиссии по соблюдению ограничений, запретов</w:t>
      </w:r>
    </w:p>
    <w:p w:rsidR="009414DF" w:rsidRPr="00AF4BA4" w:rsidRDefault="00335A50" w:rsidP="000B18E6">
      <w:pPr>
        <w:pStyle w:val="a3"/>
        <w:ind w:left="240" w:right="237" w:hanging="6"/>
        <w:jc w:val="center"/>
        <w:rPr>
          <w:b/>
        </w:rPr>
      </w:pPr>
      <w:r w:rsidRPr="00AF4BA4">
        <w:rPr>
          <w:b/>
        </w:rPr>
        <w:t xml:space="preserve">и исполнению обязанностей </w:t>
      </w:r>
      <w:r w:rsidR="009414DF" w:rsidRPr="00AF4BA4">
        <w:rPr>
          <w:b/>
        </w:rPr>
        <w:t xml:space="preserve">о противодействии коррупции, лицами, замещающими муниципальные должности в органах местного самоуправления </w:t>
      </w:r>
      <w:r w:rsidR="00E67CF8" w:rsidRPr="00AF4BA4">
        <w:rPr>
          <w:b/>
        </w:rPr>
        <w:t>городского округа Люберцы Московской области</w:t>
      </w:r>
    </w:p>
    <w:p w:rsidR="009414DF" w:rsidRPr="00DF37FF" w:rsidRDefault="009414DF" w:rsidP="000B18E6">
      <w:pPr>
        <w:pStyle w:val="a3"/>
        <w:ind w:left="0" w:firstLine="0"/>
        <w:jc w:val="left"/>
      </w:pP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0" w:firstLine="851"/>
        <w:rPr>
          <w:sz w:val="28"/>
          <w:szCs w:val="28"/>
        </w:rPr>
      </w:pPr>
      <w:r w:rsidRPr="00DF37FF">
        <w:rPr>
          <w:sz w:val="28"/>
          <w:szCs w:val="28"/>
        </w:rPr>
        <w:t xml:space="preserve">Настоящим Положением определяется порядок формирования и организации деятельности </w:t>
      </w:r>
      <w:r w:rsidR="00335A50">
        <w:rPr>
          <w:sz w:val="28"/>
          <w:szCs w:val="28"/>
        </w:rPr>
        <w:t>К</w:t>
      </w:r>
      <w:r w:rsidRPr="00DF37FF">
        <w:rPr>
          <w:sz w:val="28"/>
          <w:szCs w:val="28"/>
        </w:rPr>
        <w:t>омиссии по соблюдению ограничений, запр</w:t>
      </w:r>
      <w:r w:rsidR="00335A50">
        <w:rPr>
          <w:sz w:val="28"/>
          <w:szCs w:val="28"/>
        </w:rPr>
        <w:t xml:space="preserve">етов и исполнению обязанностей </w:t>
      </w:r>
      <w:r w:rsidRPr="00DF37FF">
        <w:rPr>
          <w:sz w:val="28"/>
          <w:szCs w:val="28"/>
        </w:rPr>
        <w:t>о противодействии коррупции,</w:t>
      </w:r>
      <w:r w:rsidR="003F0435">
        <w:rPr>
          <w:sz w:val="28"/>
          <w:szCs w:val="28"/>
        </w:rPr>
        <w:t xml:space="preserve"> установленных федеральным законодательством,</w:t>
      </w:r>
      <w:r w:rsidRPr="00DF37FF">
        <w:rPr>
          <w:sz w:val="28"/>
          <w:szCs w:val="28"/>
        </w:rPr>
        <w:t xml:space="preserve"> лицами, замещающими муниципальные должности в органах местного самоуправления Коломенского городского округа (далее –</w:t>
      </w:r>
      <w:r w:rsidRPr="00DF37FF">
        <w:rPr>
          <w:spacing w:val="-10"/>
          <w:sz w:val="28"/>
          <w:szCs w:val="28"/>
        </w:rPr>
        <w:t xml:space="preserve"> </w:t>
      </w:r>
      <w:r w:rsidRPr="00DF37FF">
        <w:rPr>
          <w:sz w:val="28"/>
          <w:szCs w:val="28"/>
        </w:rPr>
        <w:t>Комиссия).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spacing w:before="2"/>
        <w:ind w:left="0" w:right="102" w:firstLine="852"/>
        <w:rPr>
          <w:sz w:val="28"/>
          <w:szCs w:val="28"/>
        </w:rPr>
      </w:pPr>
      <w:r w:rsidRPr="00DF37FF">
        <w:rPr>
          <w:sz w:val="28"/>
          <w:szCs w:val="28"/>
        </w:rPr>
        <w:t>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Московской области и иными нормативными правовыми актами Московской области, Уставом городского округа</w:t>
      </w:r>
      <w:r w:rsidR="00335A50">
        <w:rPr>
          <w:sz w:val="28"/>
          <w:szCs w:val="28"/>
        </w:rPr>
        <w:t xml:space="preserve"> Люберцы</w:t>
      </w:r>
      <w:r w:rsidRPr="00DF37FF">
        <w:rPr>
          <w:sz w:val="28"/>
          <w:szCs w:val="28"/>
        </w:rPr>
        <w:t xml:space="preserve">, иными муниципальными правовыми актами </w:t>
      </w:r>
      <w:r w:rsidR="00335A50" w:rsidRPr="00335A50">
        <w:rPr>
          <w:sz w:val="28"/>
          <w:szCs w:val="28"/>
        </w:rPr>
        <w:t>городского округа Люберцы</w:t>
      </w:r>
      <w:r w:rsidRPr="00DF37FF">
        <w:rPr>
          <w:sz w:val="28"/>
          <w:szCs w:val="28"/>
        </w:rPr>
        <w:t>, а также настоящим Положением.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0" w:firstLine="851"/>
        <w:rPr>
          <w:sz w:val="28"/>
          <w:szCs w:val="28"/>
        </w:rPr>
      </w:pPr>
      <w:r w:rsidRPr="00DF37FF">
        <w:rPr>
          <w:sz w:val="28"/>
          <w:szCs w:val="28"/>
        </w:rPr>
        <w:t xml:space="preserve">Основными задачами Комиссии является содействие органам местного самоуправления </w:t>
      </w:r>
      <w:r w:rsidR="00335A50" w:rsidRPr="00335A50">
        <w:rPr>
          <w:sz w:val="28"/>
          <w:szCs w:val="28"/>
        </w:rPr>
        <w:t>городского округа Люберцы</w:t>
      </w:r>
      <w:r w:rsidRPr="00DF37FF">
        <w:rPr>
          <w:sz w:val="28"/>
          <w:szCs w:val="28"/>
        </w:rPr>
        <w:t>:</w:t>
      </w:r>
    </w:p>
    <w:p w:rsidR="009414DF" w:rsidRPr="00DF37FF" w:rsidRDefault="009414DF" w:rsidP="000B18E6">
      <w:pPr>
        <w:pStyle w:val="a5"/>
        <w:numPr>
          <w:ilvl w:val="1"/>
          <w:numId w:val="4"/>
        </w:numPr>
        <w:tabs>
          <w:tab w:val="left" w:pos="1530"/>
        </w:tabs>
        <w:ind w:right="103"/>
        <w:rPr>
          <w:sz w:val="28"/>
          <w:szCs w:val="28"/>
        </w:rPr>
      </w:pPr>
      <w:r w:rsidRPr="00DF37FF">
        <w:rPr>
          <w:sz w:val="28"/>
          <w:szCs w:val="28"/>
        </w:rPr>
        <w:t xml:space="preserve">в обеспечении соблюдения лицами, замещающими муниципальные должности в органах местного самоуправления </w:t>
      </w:r>
      <w:r w:rsidR="00BC2B05" w:rsidRPr="00BC2B05">
        <w:rPr>
          <w:sz w:val="28"/>
          <w:szCs w:val="28"/>
        </w:rPr>
        <w:t xml:space="preserve">городского округа </w:t>
      </w:r>
      <w:r w:rsidR="00BC2B05" w:rsidRPr="00BC2B05">
        <w:rPr>
          <w:sz w:val="28"/>
          <w:szCs w:val="28"/>
        </w:rPr>
        <w:lastRenderedPageBreak/>
        <w:t xml:space="preserve">Люберцы </w:t>
      </w:r>
      <w:r w:rsidRPr="00DF37FF">
        <w:rPr>
          <w:sz w:val="28"/>
          <w:szCs w:val="28"/>
        </w:rPr>
        <w:t>(далее – лица, замещающие муниципальные должности), ограничений, запретов и исполнения</w:t>
      </w:r>
      <w:r w:rsidRPr="00DF37FF">
        <w:rPr>
          <w:spacing w:val="43"/>
          <w:sz w:val="28"/>
          <w:szCs w:val="28"/>
        </w:rPr>
        <w:t xml:space="preserve"> </w:t>
      </w:r>
      <w:r w:rsidRPr="00DF37FF">
        <w:rPr>
          <w:sz w:val="28"/>
          <w:szCs w:val="28"/>
        </w:rPr>
        <w:t>обязанностей,</w:t>
      </w:r>
      <w:r w:rsidRPr="00DF37FF">
        <w:rPr>
          <w:spacing w:val="44"/>
          <w:sz w:val="28"/>
          <w:szCs w:val="28"/>
        </w:rPr>
        <w:t xml:space="preserve"> </w:t>
      </w:r>
      <w:r w:rsidRPr="00DF37FF">
        <w:rPr>
          <w:sz w:val="28"/>
          <w:szCs w:val="28"/>
        </w:rPr>
        <w:t>установленных</w:t>
      </w:r>
      <w:r w:rsidRPr="00DF37FF">
        <w:rPr>
          <w:spacing w:val="47"/>
          <w:sz w:val="28"/>
          <w:szCs w:val="28"/>
        </w:rPr>
        <w:t xml:space="preserve"> </w:t>
      </w:r>
      <w:r w:rsidRPr="00DF37FF">
        <w:rPr>
          <w:sz w:val="28"/>
          <w:szCs w:val="28"/>
        </w:rPr>
        <w:t>Федеральным</w:t>
      </w:r>
      <w:r w:rsidRPr="00DF37FF">
        <w:rPr>
          <w:spacing w:val="42"/>
          <w:sz w:val="28"/>
          <w:szCs w:val="28"/>
        </w:rPr>
        <w:t xml:space="preserve"> </w:t>
      </w:r>
      <w:r w:rsidRPr="00DF37FF">
        <w:rPr>
          <w:sz w:val="28"/>
          <w:szCs w:val="28"/>
        </w:rPr>
        <w:t>законом</w:t>
      </w:r>
      <w:r w:rsidRPr="00DF37FF">
        <w:rPr>
          <w:spacing w:val="43"/>
          <w:sz w:val="28"/>
          <w:szCs w:val="28"/>
        </w:rPr>
        <w:t xml:space="preserve"> </w:t>
      </w:r>
      <w:r w:rsidRPr="00DF37FF">
        <w:rPr>
          <w:sz w:val="28"/>
          <w:szCs w:val="28"/>
        </w:rPr>
        <w:t>от</w:t>
      </w:r>
      <w:r w:rsidRPr="00DF37FF">
        <w:rPr>
          <w:spacing w:val="42"/>
          <w:sz w:val="28"/>
          <w:szCs w:val="28"/>
        </w:rPr>
        <w:t xml:space="preserve"> </w:t>
      </w:r>
      <w:r w:rsidRPr="00DF37FF">
        <w:rPr>
          <w:sz w:val="28"/>
          <w:szCs w:val="28"/>
        </w:rPr>
        <w:t>25.12.2008 № 273-ФЗ «О противодействии коррупции»;</w:t>
      </w:r>
    </w:p>
    <w:p w:rsidR="009414DF" w:rsidRPr="00DF37FF" w:rsidRDefault="009414DF" w:rsidP="000B18E6">
      <w:pPr>
        <w:pStyle w:val="a5"/>
        <w:numPr>
          <w:ilvl w:val="1"/>
          <w:numId w:val="4"/>
        </w:numPr>
        <w:tabs>
          <w:tab w:val="left" w:pos="1530"/>
        </w:tabs>
        <w:ind w:right="105" w:firstLine="710"/>
        <w:rPr>
          <w:sz w:val="28"/>
          <w:szCs w:val="28"/>
        </w:rPr>
      </w:pPr>
      <w:r w:rsidRPr="00DF37FF">
        <w:rPr>
          <w:sz w:val="28"/>
          <w:szCs w:val="28"/>
        </w:rPr>
        <w:t xml:space="preserve">в обеспечении соблюдения лицами, замещающими муниципальные должности (за исключением Главы </w:t>
      </w:r>
      <w:r w:rsidR="00335A50" w:rsidRPr="00335A50">
        <w:rPr>
          <w:sz w:val="28"/>
          <w:szCs w:val="28"/>
        </w:rPr>
        <w:t>городского округа Люберцы</w:t>
      </w:r>
      <w:r w:rsidRPr="00DF37FF">
        <w:rPr>
          <w:sz w:val="28"/>
          <w:szCs w:val="28"/>
        </w:rPr>
        <w:t>) требований о предотвращении или урегулировании конфликта интересов, а также в обеспечении исполнения ими обязанностей, установленных законодательством Российской Федерации требований об урегулировании конфликта</w:t>
      </w:r>
      <w:r w:rsidRPr="00DF37FF">
        <w:rPr>
          <w:spacing w:val="-5"/>
          <w:sz w:val="28"/>
          <w:szCs w:val="28"/>
        </w:rPr>
        <w:t xml:space="preserve"> </w:t>
      </w:r>
      <w:r w:rsidRPr="00DF37FF">
        <w:rPr>
          <w:sz w:val="28"/>
          <w:szCs w:val="28"/>
        </w:rPr>
        <w:t>интересов;</w:t>
      </w:r>
    </w:p>
    <w:p w:rsidR="009414DF" w:rsidRPr="00DF37FF" w:rsidRDefault="009414DF" w:rsidP="000B18E6">
      <w:pPr>
        <w:pStyle w:val="a5"/>
        <w:numPr>
          <w:ilvl w:val="1"/>
          <w:numId w:val="4"/>
        </w:numPr>
        <w:tabs>
          <w:tab w:val="left" w:pos="1530"/>
        </w:tabs>
        <w:spacing w:before="1"/>
        <w:ind w:right="104" w:firstLine="710"/>
        <w:rPr>
          <w:sz w:val="28"/>
          <w:szCs w:val="28"/>
        </w:rPr>
      </w:pPr>
      <w:r w:rsidRPr="00DF37FF">
        <w:rPr>
          <w:sz w:val="28"/>
          <w:szCs w:val="28"/>
        </w:rPr>
        <w:t xml:space="preserve">в осуществлении в органах местного самоуправления </w:t>
      </w:r>
      <w:r w:rsidR="00335A50" w:rsidRPr="00335A50">
        <w:rPr>
          <w:sz w:val="28"/>
          <w:szCs w:val="28"/>
        </w:rPr>
        <w:t xml:space="preserve">городского округа Люберцы </w:t>
      </w:r>
      <w:r w:rsidRPr="00DF37FF">
        <w:rPr>
          <w:sz w:val="28"/>
          <w:szCs w:val="28"/>
        </w:rPr>
        <w:t>мер по предупреждению</w:t>
      </w:r>
      <w:r w:rsidRPr="00DF37FF">
        <w:rPr>
          <w:spacing w:val="-4"/>
          <w:sz w:val="28"/>
          <w:szCs w:val="28"/>
        </w:rPr>
        <w:t xml:space="preserve"> </w:t>
      </w:r>
      <w:r w:rsidRPr="00DF37FF">
        <w:rPr>
          <w:sz w:val="28"/>
          <w:szCs w:val="28"/>
        </w:rPr>
        <w:t>коррупции.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0" w:right="104" w:firstLine="567"/>
        <w:rPr>
          <w:sz w:val="28"/>
          <w:szCs w:val="28"/>
        </w:rPr>
      </w:pPr>
      <w:r w:rsidRPr="00DF37FF">
        <w:rPr>
          <w:sz w:val="28"/>
          <w:szCs w:val="28"/>
        </w:rPr>
        <w:t>Комиссия формируется в составе Председателя Комиссии, секретаря и членов</w:t>
      </w:r>
      <w:r w:rsidRPr="00DF37FF">
        <w:rPr>
          <w:spacing w:val="-3"/>
          <w:sz w:val="28"/>
          <w:szCs w:val="28"/>
        </w:rPr>
        <w:t xml:space="preserve"> </w:t>
      </w:r>
      <w:r w:rsidRPr="00DF37FF">
        <w:rPr>
          <w:sz w:val="28"/>
          <w:szCs w:val="28"/>
        </w:rPr>
        <w:t xml:space="preserve">Комиссии. Персональный состав Комиссии утверждается решением Совета депутатов </w:t>
      </w:r>
      <w:r w:rsidR="00335A50" w:rsidRPr="00335A50">
        <w:rPr>
          <w:sz w:val="28"/>
          <w:szCs w:val="28"/>
        </w:rPr>
        <w:t>городского округа Люберцы</w:t>
      </w:r>
      <w:r w:rsidRPr="00DF37FF">
        <w:rPr>
          <w:sz w:val="28"/>
          <w:szCs w:val="28"/>
        </w:rPr>
        <w:t xml:space="preserve">. 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spacing w:before="67"/>
        <w:ind w:left="0" w:right="103" w:firstLine="567"/>
        <w:rPr>
          <w:sz w:val="28"/>
          <w:szCs w:val="28"/>
        </w:rPr>
      </w:pPr>
      <w:r w:rsidRPr="00DF37FF">
        <w:rPr>
          <w:sz w:val="28"/>
          <w:szCs w:val="28"/>
        </w:rPr>
        <w:t>В отсутствие Председателя Комиссии его обязанности исполняет один из членов Комиссии, избираемый из состава Комиссии большинством голосов от установленной</w:t>
      </w:r>
      <w:r w:rsidRPr="00DF37FF">
        <w:rPr>
          <w:spacing w:val="-1"/>
          <w:sz w:val="28"/>
          <w:szCs w:val="28"/>
        </w:rPr>
        <w:t xml:space="preserve"> </w:t>
      </w:r>
      <w:r w:rsidRPr="00DF37FF">
        <w:rPr>
          <w:sz w:val="28"/>
          <w:szCs w:val="28"/>
        </w:rPr>
        <w:t>численности.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0" w:right="115" w:firstLine="567"/>
        <w:rPr>
          <w:sz w:val="28"/>
          <w:szCs w:val="28"/>
        </w:rPr>
      </w:pPr>
      <w:r w:rsidRPr="00DF37FF">
        <w:rPr>
          <w:sz w:val="28"/>
          <w:szCs w:val="28"/>
        </w:rPr>
        <w:t>Заседание Комиссии считается правомочным, если на нем присутствует не менее двух третей от общего числа членов</w:t>
      </w:r>
      <w:r w:rsidRPr="00DF37FF">
        <w:rPr>
          <w:spacing w:val="-10"/>
          <w:sz w:val="28"/>
          <w:szCs w:val="28"/>
        </w:rPr>
        <w:t xml:space="preserve"> </w:t>
      </w:r>
      <w:r w:rsidRPr="00DF37FF">
        <w:rPr>
          <w:sz w:val="28"/>
          <w:szCs w:val="28"/>
        </w:rPr>
        <w:t>Комиссии.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ind w:left="0" w:firstLine="567"/>
        <w:rPr>
          <w:sz w:val="28"/>
          <w:szCs w:val="28"/>
        </w:rPr>
      </w:pPr>
      <w:r w:rsidRPr="00DF37FF">
        <w:rPr>
          <w:sz w:val="28"/>
          <w:szCs w:val="28"/>
        </w:rPr>
        <w:t>Все члены Комиссии при принятии решений обладают равными правами. Передача полномочий члена Комиссии другому лицу не допускается.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0" w:right="110" w:firstLine="567"/>
        <w:rPr>
          <w:sz w:val="28"/>
          <w:szCs w:val="28"/>
        </w:rPr>
      </w:pPr>
      <w:r w:rsidRPr="00DF37FF">
        <w:rPr>
          <w:sz w:val="28"/>
          <w:szCs w:val="28"/>
        </w:rPr>
        <w:t>Решения Комиссии принимаются коллегиально простым большинством голосов присутствующих на заседании членов Комиссии. При равенстве голосов голос Председателя Комиссии является</w:t>
      </w:r>
      <w:r w:rsidRPr="00DF37FF">
        <w:rPr>
          <w:spacing w:val="-8"/>
          <w:sz w:val="28"/>
          <w:szCs w:val="28"/>
        </w:rPr>
        <w:t xml:space="preserve"> </w:t>
      </w:r>
      <w:r w:rsidRPr="00DF37FF">
        <w:rPr>
          <w:sz w:val="28"/>
          <w:szCs w:val="28"/>
        </w:rPr>
        <w:t>решающим.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0" w:right="109" w:firstLine="567"/>
        <w:rPr>
          <w:sz w:val="28"/>
          <w:szCs w:val="28"/>
        </w:rPr>
      </w:pPr>
      <w:r w:rsidRPr="00DF37FF">
        <w:rPr>
          <w:sz w:val="28"/>
          <w:szCs w:val="28"/>
        </w:rPr>
        <w:t xml:space="preserve"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</w:t>
      </w:r>
      <w:r w:rsidR="000D0F1B">
        <w:rPr>
          <w:sz w:val="28"/>
          <w:szCs w:val="28"/>
        </w:rPr>
        <w:t>за</w:t>
      </w:r>
      <w:r w:rsidRPr="00DF37FF">
        <w:rPr>
          <w:sz w:val="28"/>
          <w:szCs w:val="28"/>
        </w:rPr>
        <w:t>явить об этом. В таком случае соответствующий член Комиссии не принимает участия в рассмотрении указанного вопроса и</w:t>
      </w:r>
      <w:r w:rsidRPr="00DF37FF">
        <w:rPr>
          <w:spacing w:val="-8"/>
          <w:sz w:val="28"/>
          <w:szCs w:val="28"/>
        </w:rPr>
        <w:t xml:space="preserve"> </w:t>
      </w:r>
      <w:r w:rsidRPr="00DF37FF">
        <w:rPr>
          <w:sz w:val="28"/>
          <w:szCs w:val="28"/>
        </w:rPr>
        <w:t xml:space="preserve">голосовании.  </w:t>
      </w:r>
      <w:r w:rsidRPr="00DF37FF">
        <w:rPr>
          <w:sz w:val="28"/>
          <w:szCs w:val="28"/>
          <w:shd w:val="clear" w:color="auto" w:fill="F9F9F9"/>
        </w:rPr>
        <w:t>В случае если Комиссией рассматривается вопрос в отношении лица, замещающего муниципальную должность, входящего в состав Комиссии, указанное лицо освобождается от участия в деятельности Комиссии на время ее проведения или рассмотрения вопроса по существу.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1529" w:right="0" w:hanging="962"/>
        <w:rPr>
          <w:sz w:val="28"/>
          <w:szCs w:val="28"/>
        </w:rPr>
      </w:pPr>
      <w:r w:rsidRPr="00DF37FF">
        <w:rPr>
          <w:sz w:val="28"/>
          <w:szCs w:val="28"/>
        </w:rPr>
        <w:t>Основанием для проведения заседания Комиссии</w:t>
      </w:r>
      <w:r w:rsidRPr="00DF37FF">
        <w:rPr>
          <w:spacing w:val="-5"/>
          <w:sz w:val="28"/>
          <w:szCs w:val="28"/>
        </w:rPr>
        <w:t xml:space="preserve"> </w:t>
      </w:r>
      <w:r w:rsidRPr="00DF37FF">
        <w:rPr>
          <w:sz w:val="28"/>
          <w:szCs w:val="28"/>
        </w:rPr>
        <w:t>является:</w:t>
      </w:r>
    </w:p>
    <w:p w:rsidR="009414DF" w:rsidRPr="00DF37FF" w:rsidRDefault="009414DF" w:rsidP="000B18E6">
      <w:pPr>
        <w:pStyle w:val="a5"/>
        <w:numPr>
          <w:ilvl w:val="1"/>
          <w:numId w:val="4"/>
        </w:numPr>
        <w:tabs>
          <w:tab w:val="left" w:pos="1530"/>
        </w:tabs>
        <w:ind w:right="108" w:firstLine="708"/>
        <w:rPr>
          <w:sz w:val="28"/>
          <w:szCs w:val="28"/>
        </w:rPr>
      </w:pPr>
      <w:r w:rsidRPr="00DF37FF">
        <w:rPr>
          <w:sz w:val="28"/>
          <w:szCs w:val="28"/>
        </w:rPr>
        <w:t>заявление лица, замещающего муниципальную должность,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 (далее –</w:t>
      </w:r>
      <w:r w:rsidRPr="00DF37FF">
        <w:rPr>
          <w:spacing w:val="-3"/>
          <w:sz w:val="28"/>
          <w:szCs w:val="28"/>
        </w:rPr>
        <w:t xml:space="preserve"> </w:t>
      </w:r>
      <w:r w:rsidRPr="00DF37FF">
        <w:rPr>
          <w:sz w:val="28"/>
          <w:szCs w:val="28"/>
        </w:rPr>
        <w:t>заявление);</w:t>
      </w:r>
    </w:p>
    <w:p w:rsidR="009414DF" w:rsidRPr="00DF37FF" w:rsidRDefault="009414DF" w:rsidP="000B18E6">
      <w:pPr>
        <w:pStyle w:val="a5"/>
        <w:numPr>
          <w:ilvl w:val="1"/>
          <w:numId w:val="4"/>
        </w:numPr>
        <w:tabs>
          <w:tab w:val="left" w:pos="1530"/>
        </w:tabs>
        <w:spacing w:before="1"/>
        <w:ind w:right="109" w:firstLine="708"/>
        <w:rPr>
          <w:sz w:val="28"/>
          <w:szCs w:val="28"/>
        </w:rPr>
      </w:pPr>
      <w:r w:rsidRPr="00DF37FF">
        <w:rPr>
          <w:sz w:val="28"/>
          <w:szCs w:val="28"/>
        </w:rPr>
        <w:t xml:space="preserve">уведомление лица, замещающего муниципальную должность о возникновении личной заинтересованности при исполнении должностных (служебных) обязанностей, которая </w:t>
      </w:r>
      <w:r w:rsidRPr="00DF37FF">
        <w:rPr>
          <w:sz w:val="28"/>
          <w:szCs w:val="28"/>
        </w:rPr>
        <w:lastRenderedPageBreak/>
        <w:t>приводит или может привести к конфликту интересов (далее –</w:t>
      </w:r>
      <w:r w:rsidRPr="00DF37FF">
        <w:rPr>
          <w:spacing w:val="-5"/>
          <w:sz w:val="28"/>
          <w:szCs w:val="28"/>
        </w:rPr>
        <w:t xml:space="preserve"> </w:t>
      </w:r>
      <w:r w:rsidRPr="00DF37FF">
        <w:rPr>
          <w:sz w:val="28"/>
          <w:szCs w:val="28"/>
        </w:rPr>
        <w:t>уведомление);</w:t>
      </w:r>
    </w:p>
    <w:p w:rsidR="009414DF" w:rsidRPr="00DF37FF" w:rsidRDefault="009414DF" w:rsidP="000B18E6">
      <w:pPr>
        <w:pStyle w:val="a5"/>
        <w:numPr>
          <w:ilvl w:val="1"/>
          <w:numId w:val="4"/>
        </w:numPr>
        <w:tabs>
          <w:tab w:val="left" w:pos="1530"/>
        </w:tabs>
        <w:spacing w:before="1"/>
        <w:ind w:right="109" w:firstLine="708"/>
        <w:rPr>
          <w:sz w:val="28"/>
          <w:szCs w:val="28"/>
        </w:rPr>
      </w:pPr>
      <w:r w:rsidRPr="00DF37FF">
        <w:rPr>
          <w:sz w:val="28"/>
          <w:szCs w:val="28"/>
        </w:rPr>
        <w:t>иные материалы о нарушении лицом, замещающим муниципальную должность, требований к служебному</w:t>
      </w:r>
      <w:r w:rsidRPr="00DF37FF">
        <w:rPr>
          <w:spacing w:val="-4"/>
          <w:sz w:val="28"/>
          <w:szCs w:val="28"/>
        </w:rPr>
        <w:t xml:space="preserve"> </w:t>
      </w:r>
      <w:r w:rsidRPr="00DF37FF">
        <w:rPr>
          <w:sz w:val="28"/>
          <w:szCs w:val="28"/>
        </w:rPr>
        <w:t>поведению.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99"/>
        </w:tabs>
        <w:ind w:right="108"/>
        <w:rPr>
          <w:sz w:val="28"/>
          <w:szCs w:val="28"/>
        </w:rPr>
      </w:pPr>
      <w:r w:rsidRPr="00DF37FF">
        <w:rPr>
          <w:sz w:val="28"/>
          <w:szCs w:val="28"/>
        </w:rPr>
        <w:t xml:space="preserve">Уполномоченные лица органов местного самоуправления </w:t>
      </w:r>
      <w:r w:rsidR="00BC2B05" w:rsidRPr="00BC2B05">
        <w:rPr>
          <w:sz w:val="28"/>
          <w:szCs w:val="28"/>
        </w:rPr>
        <w:t xml:space="preserve">городского округа Люберцы </w:t>
      </w:r>
      <w:r w:rsidRPr="00DF37FF">
        <w:rPr>
          <w:sz w:val="28"/>
          <w:szCs w:val="28"/>
        </w:rPr>
        <w:t>осуществляют предварительное рассмотрение заявлений, уведомлений и иных материалов, указанных в пункте 10 настоящего Положения, и по результатам их рассмотрения по каждому из них подготавливают отдельное мотивированное заключение.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99"/>
        </w:tabs>
        <w:rPr>
          <w:sz w:val="28"/>
          <w:szCs w:val="28"/>
        </w:rPr>
      </w:pPr>
      <w:r w:rsidRPr="00DF37FF">
        <w:rPr>
          <w:sz w:val="28"/>
          <w:szCs w:val="28"/>
        </w:rPr>
        <w:t xml:space="preserve">При подготовке мотивированного заключения по результатам рассмотрения заявлений, уведомлений и иных материалов, уполномоченные лица органов местного самоуправления </w:t>
      </w:r>
      <w:r w:rsidR="00BC2B05" w:rsidRPr="00BC2B05">
        <w:rPr>
          <w:sz w:val="28"/>
          <w:szCs w:val="28"/>
        </w:rPr>
        <w:t xml:space="preserve">городского округа Люберцы </w:t>
      </w:r>
      <w:r w:rsidRPr="00DF37FF">
        <w:rPr>
          <w:sz w:val="28"/>
          <w:szCs w:val="28"/>
        </w:rPr>
        <w:t>имеют право получать необходимые пояснения от лиц, указанных в пункте 10 настоящего Положения, а Председатель Комиссии может направлять в установленном порядке запросы в государственные органы, органы местного самоуправления и заинтересованные организации.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0" w:right="104" w:firstLine="567"/>
        <w:rPr>
          <w:sz w:val="28"/>
          <w:szCs w:val="28"/>
        </w:rPr>
      </w:pPr>
      <w:r w:rsidRPr="00DF37FF">
        <w:rPr>
          <w:sz w:val="28"/>
          <w:szCs w:val="28"/>
        </w:rPr>
        <w:t>Мотивированное заключение, предусмотренное пунктом 11 настоящего Положения, должно</w:t>
      </w:r>
      <w:r w:rsidRPr="00DF37FF">
        <w:rPr>
          <w:spacing w:val="-2"/>
          <w:sz w:val="28"/>
          <w:szCs w:val="28"/>
        </w:rPr>
        <w:t xml:space="preserve"> </w:t>
      </w:r>
      <w:r w:rsidRPr="00DF37FF">
        <w:rPr>
          <w:sz w:val="28"/>
          <w:szCs w:val="28"/>
        </w:rPr>
        <w:t>содержать:</w:t>
      </w:r>
    </w:p>
    <w:p w:rsidR="009414DF" w:rsidRPr="00DF37FF" w:rsidRDefault="009414DF" w:rsidP="000B18E6">
      <w:pPr>
        <w:pStyle w:val="a3"/>
        <w:ind w:right="111"/>
      </w:pPr>
      <w:r w:rsidRPr="00DF37FF">
        <w:t>а) информацию, изложенную в заявлениях, уведомлениях и иных материалах, указанных в пункте 11 настоящего Положения;</w:t>
      </w:r>
    </w:p>
    <w:p w:rsidR="009414DF" w:rsidRPr="00DF37FF" w:rsidRDefault="009414DF" w:rsidP="000B18E6">
      <w:pPr>
        <w:pStyle w:val="a3"/>
        <w:ind w:left="142" w:firstLine="578"/>
      </w:pPr>
      <w:r w:rsidRPr="00DF37FF">
        <w:t xml:space="preserve"> 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9414DF" w:rsidRPr="00DF37FF" w:rsidRDefault="009414DF" w:rsidP="000B18E6">
      <w:pPr>
        <w:pStyle w:val="a3"/>
        <w:spacing w:before="3"/>
        <w:ind w:right="103"/>
      </w:pPr>
      <w:r w:rsidRPr="00DF37FF">
        <w:t>в) мотивированный вывод по результатам предварительного рассмотрения заявлений, уведомлений и иных материалов, указанных в пункте 10 настоящего Положения, а также рекомендации для принятия одного из решений в соответствии с пунктами 16 - 18 настоящего Положения или иного</w:t>
      </w:r>
      <w:r w:rsidRPr="00DF37FF">
        <w:rPr>
          <w:spacing w:val="-11"/>
        </w:rPr>
        <w:t xml:space="preserve"> </w:t>
      </w:r>
      <w:r w:rsidRPr="00DF37FF">
        <w:t>решения.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244"/>
        </w:tabs>
        <w:ind w:left="0" w:right="103" w:firstLine="567"/>
        <w:rPr>
          <w:sz w:val="28"/>
          <w:szCs w:val="28"/>
        </w:rPr>
      </w:pPr>
      <w:r w:rsidRPr="00DF37FF">
        <w:rPr>
          <w:sz w:val="28"/>
          <w:szCs w:val="28"/>
        </w:rPr>
        <w:t>Председатель Комиссии при поступлении к нему в установленном порядке заявлений, уведомлений и иных материалов, назначает дату и место проведения заседания</w:t>
      </w:r>
      <w:r w:rsidRPr="00DF37FF">
        <w:rPr>
          <w:spacing w:val="-4"/>
          <w:sz w:val="28"/>
          <w:szCs w:val="28"/>
        </w:rPr>
        <w:t xml:space="preserve"> </w:t>
      </w:r>
      <w:r w:rsidRPr="00DF37FF">
        <w:rPr>
          <w:sz w:val="28"/>
          <w:szCs w:val="28"/>
        </w:rPr>
        <w:t xml:space="preserve">Комиссии. 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244"/>
        </w:tabs>
        <w:ind w:left="0" w:right="103" w:firstLine="567"/>
        <w:rPr>
          <w:sz w:val="28"/>
          <w:szCs w:val="28"/>
        </w:rPr>
      </w:pPr>
      <w:r w:rsidRPr="00DF37FF">
        <w:rPr>
          <w:sz w:val="28"/>
          <w:szCs w:val="28"/>
        </w:rPr>
        <w:t>Заседание Комиссии по рассмотрению заявлений, указанных</w:t>
      </w:r>
      <w:r w:rsidRPr="00DF37FF">
        <w:rPr>
          <w:spacing w:val="7"/>
          <w:sz w:val="28"/>
          <w:szCs w:val="28"/>
        </w:rPr>
        <w:t xml:space="preserve"> </w:t>
      </w:r>
      <w:r w:rsidRPr="00DF37FF">
        <w:rPr>
          <w:sz w:val="28"/>
          <w:szCs w:val="28"/>
        </w:rPr>
        <w:t xml:space="preserve">в </w:t>
      </w:r>
      <w:hyperlink r:id="rId9">
        <w:r w:rsidRPr="00DF37FF">
          <w:rPr>
            <w:sz w:val="28"/>
            <w:szCs w:val="28"/>
          </w:rPr>
          <w:t>подпункте</w:t>
        </w:r>
      </w:hyperlink>
      <w:r w:rsidRPr="00DF37FF">
        <w:rPr>
          <w:sz w:val="28"/>
          <w:szCs w:val="28"/>
        </w:rPr>
        <w:t xml:space="preserve"> 1 </w:t>
      </w:r>
      <w:hyperlink r:id="rId10">
        <w:r w:rsidRPr="00DF37FF">
          <w:rPr>
            <w:sz w:val="28"/>
            <w:szCs w:val="28"/>
          </w:rPr>
          <w:t xml:space="preserve">пункта </w:t>
        </w:r>
      </w:hyperlink>
      <w:r w:rsidRPr="00DF37FF">
        <w:rPr>
          <w:sz w:val="28"/>
          <w:szCs w:val="28"/>
        </w:rPr>
        <w:t>10 настоящего Положения, как правило, проводится не позднее 1 (одного) месяца со дня истечения срока, установленного для представления сведений о доходах, расходах, об имуществе и обязательствах имущественного характера.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spacing w:before="1"/>
        <w:ind w:left="0" w:right="112" w:firstLine="567"/>
        <w:rPr>
          <w:sz w:val="28"/>
          <w:szCs w:val="28"/>
        </w:rPr>
      </w:pPr>
      <w:r w:rsidRPr="00DF37FF">
        <w:rPr>
          <w:sz w:val="28"/>
          <w:szCs w:val="28"/>
        </w:rPr>
        <w:t>По итогам рассмотрения вопроса, указанного в подпункте 1 пункта 10 настоящего Положения, Комиссия принимает одно из следующих</w:t>
      </w:r>
      <w:r w:rsidRPr="00DF37FF">
        <w:rPr>
          <w:spacing w:val="-9"/>
          <w:sz w:val="28"/>
          <w:szCs w:val="28"/>
        </w:rPr>
        <w:t xml:space="preserve"> </w:t>
      </w:r>
      <w:r w:rsidRPr="00DF37FF">
        <w:rPr>
          <w:sz w:val="28"/>
          <w:szCs w:val="28"/>
        </w:rPr>
        <w:t>решений:</w:t>
      </w:r>
    </w:p>
    <w:p w:rsidR="009414DF" w:rsidRPr="00DF37FF" w:rsidRDefault="009414DF" w:rsidP="000B18E6">
      <w:pPr>
        <w:pStyle w:val="a5"/>
        <w:numPr>
          <w:ilvl w:val="1"/>
          <w:numId w:val="4"/>
        </w:numPr>
        <w:tabs>
          <w:tab w:val="left" w:pos="1699"/>
        </w:tabs>
        <w:ind w:right="110" w:firstLine="708"/>
        <w:rPr>
          <w:sz w:val="28"/>
          <w:szCs w:val="28"/>
        </w:rPr>
      </w:pPr>
      <w:r w:rsidRPr="00DF37FF">
        <w:rPr>
          <w:sz w:val="28"/>
          <w:szCs w:val="28"/>
        </w:rPr>
        <w:t>признать, что причина непредставления лицом, замещающим муниципальную должность,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</w:t>
      </w:r>
      <w:r w:rsidRPr="00DF37FF">
        <w:rPr>
          <w:spacing w:val="-4"/>
          <w:sz w:val="28"/>
          <w:szCs w:val="28"/>
        </w:rPr>
        <w:t xml:space="preserve"> </w:t>
      </w:r>
      <w:r w:rsidRPr="00DF37FF">
        <w:rPr>
          <w:sz w:val="28"/>
          <w:szCs w:val="28"/>
        </w:rPr>
        <w:t>уважительной;</w:t>
      </w:r>
    </w:p>
    <w:p w:rsidR="009414DF" w:rsidRPr="00DF37FF" w:rsidRDefault="009414DF" w:rsidP="000B18E6">
      <w:pPr>
        <w:pStyle w:val="a5"/>
        <w:numPr>
          <w:ilvl w:val="1"/>
          <w:numId w:val="4"/>
        </w:numPr>
        <w:tabs>
          <w:tab w:val="left" w:pos="1699"/>
        </w:tabs>
        <w:ind w:right="110" w:firstLine="708"/>
        <w:rPr>
          <w:sz w:val="28"/>
          <w:szCs w:val="28"/>
        </w:rPr>
      </w:pPr>
      <w:r w:rsidRPr="00DF37FF">
        <w:rPr>
          <w:sz w:val="28"/>
          <w:szCs w:val="28"/>
        </w:rPr>
        <w:lastRenderedPageBreak/>
        <w:t>признать, что причина непредставления лицом, замещающим муниципальную должность сведений о доходах, расходах, об имуществе и обязательствах имущественного характера своих супруги (супруга) и несовершеннолетних детей не является</w:t>
      </w:r>
      <w:r w:rsidRPr="00DF37FF">
        <w:rPr>
          <w:spacing w:val="-5"/>
          <w:sz w:val="28"/>
          <w:szCs w:val="28"/>
        </w:rPr>
        <w:t xml:space="preserve"> </w:t>
      </w:r>
      <w:r w:rsidRPr="00DF37FF">
        <w:rPr>
          <w:sz w:val="28"/>
          <w:szCs w:val="28"/>
        </w:rPr>
        <w:t>уважительной.</w:t>
      </w:r>
    </w:p>
    <w:p w:rsidR="009414DF" w:rsidRPr="00DF37FF" w:rsidRDefault="009414DF" w:rsidP="000B18E6">
      <w:pPr>
        <w:pStyle w:val="a3"/>
        <w:ind w:left="709" w:right="115"/>
      </w:pPr>
      <w:r w:rsidRPr="00DF37FF">
        <w:t>В этом случае Комиссия рекомендует лицу, замещающему муниципальную должность принять меры по представлению указанных сведений.</w:t>
      </w:r>
    </w:p>
    <w:p w:rsidR="009414DF" w:rsidRPr="00DF37FF" w:rsidRDefault="009414DF" w:rsidP="000B18E6">
      <w:pPr>
        <w:pStyle w:val="a5"/>
        <w:numPr>
          <w:ilvl w:val="1"/>
          <w:numId w:val="4"/>
        </w:numPr>
        <w:tabs>
          <w:tab w:val="left" w:pos="1699"/>
        </w:tabs>
        <w:ind w:right="103" w:firstLine="708"/>
        <w:rPr>
          <w:sz w:val="28"/>
          <w:szCs w:val="28"/>
        </w:rPr>
      </w:pPr>
      <w:r w:rsidRPr="00DF37FF">
        <w:rPr>
          <w:sz w:val="28"/>
          <w:szCs w:val="28"/>
        </w:rPr>
        <w:t xml:space="preserve">признать, что причина непредставления лицом, замещающим муниципальную должность, сведений о доходах, расходах,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</w:t>
      </w:r>
      <w:r w:rsidR="000E49F2">
        <w:rPr>
          <w:sz w:val="28"/>
          <w:szCs w:val="28"/>
        </w:rPr>
        <w:t>с</w:t>
      </w:r>
      <w:r w:rsidRPr="00DF37FF">
        <w:rPr>
          <w:sz w:val="28"/>
          <w:szCs w:val="28"/>
        </w:rPr>
        <w:t>ведений.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274"/>
        </w:tabs>
        <w:ind w:left="0" w:right="114" w:firstLine="709"/>
        <w:rPr>
          <w:sz w:val="28"/>
          <w:szCs w:val="28"/>
        </w:rPr>
      </w:pPr>
      <w:r w:rsidRPr="00DF37FF">
        <w:rPr>
          <w:sz w:val="28"/>
          <w:szCs w:val="28"/>
        </w:rPr>
        <w:t>По итогам рассмотрения вопроса, указанного в подпункте  2 пункта 10 настоящего Положения, Комиссия принимает одно из следующих</w:t>
      </w:r>
      <w:r w:rsidRPr="00DF37FF">
        <w:rPr>
          <w:spacing w:val="-11"/>
          <w:sz w:val="28"/>
          <w:szCs w:val="28"/>
        </w:rPr>
        <w:t xml:space="preserve"> </w:t>
      </w:r>
      <w:r w:rsidRPr="00DF37FF">
        <w:rPr>
          <w:sz w:val="28"/>
          <w:szCs w:val="28"/>
        </w:rPr>
        <w:t>решений:</w:t>
      </w:r>
    </w:p>
    <w:p w:rsidR="009414DF" w:rsidRPr="00DF37FF" w:rsidRDefault="009414DF" w:rsidP="000B18E6">
      <w:pPr>
        <w:pStyle w:val="a5"/>
        <w:numPr>
          <w:ilvl w:val="1"/>
          <w:numId w:val="4"/>
        </w:numPr>
        <w:tabs>
          <w:tab w:val="left" w:pos="1591"/>
        </w:tabs>
        <w:ind w:right="111" w:firstLine="708"/>
        <w:rPr>
          <w:sz w:val="28"/>
          <w:szCs w:val="28"/>
        </w:rPr>
      </w:pPr>
      <w:r w:rsidRPr="00DF37FF">
        <w:rPr>
          <w:sz w:val="28"/>
          <w:szCs w:val="28"/>
        </w:rPr>
        <w:t>признать, что при исполнении должностных обязанностей лицом, замещающим муниципальную должность, конфликт интересов</w:t>
      </w:r>
      <w:r w:rsidRPr="00DF37FF">
        <w:rPr>
          <w:spacing w:val="-9"/>
          <w:sz w:val="28"/>
          <w:szCs w:val="28"/>
        </w:rPr>
        <w:t xml:space="preserve"> </w:t>
      </w:r>
      <w:r w:rsidRPr="00DF37FF">
        <w:rPr>
          <w:sz w:val="28"/>
          <w:szCs w:val="28"/>
        </w:rPr>
        <w:t>отсутствует;</w:t>
      </w:r>
    </w:p>
    <w:p w:rsidR="009414DF" w:rsidRPr="00DF37FF" w:rsidRDefault="009414DF" w:rsidP="000B18E6">
      <w:pPr>
        <w:pStyle w:val="a5"/>
        <w:numPr>
          <w:ilvl w:val="1"/>
          <w:numId w:val="4"/>
        </w:numPr>
        <w:tabs>
          <w:tab w:val="left" w:pos="1591"/>
        </w:tabs>
        <w:ind w:right="103" w:firstLine="708"/>
        <w:rPr>
          <w:sz w:val="28"/>
          <w:szCs w:val="28"/>
        </w:rPr>
      </w:pPr>
      <w:r w:rsidRPr="00DF37FF">
        <w:rPr>
          <w:sz w:val="28"/>
          <w:szCs w:val="28"/>
        </w:rPr>
        <w:t>признать, что при исполнении должностных обязанностей лицом, замещающим муниципальную должность,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меры по предотвращению или урегулированию конфликта интересов;</w:t>
      </w:r>
    </w:p>
    <w:p w:rsidR="009414DF" w:rsidRPr="00DF37FF" w:rsidRDefault="009414DF" w:rsidP="000B18E6">
      <w:pPr>
        <w:pStyle w:val="a5"/>
        <w:numPr>
          <w:ilvl w:val="1"/>
          <w:numId w:val="4"/>
        </w:numPr>
        <w:tabs>
          <w:tab w:val="left" w:pos="1574"/>
        </w:tabs>
        <w:ind w:right="110" w:firstLine="708"/>
        <w:rPr>
          <w:sz w:val="28"/>
          <w:szCs w:val="28"/>
        </w:rPr>
      </w:pPr>
      <w:r w:rsidRPr="00DF37FF">
        <w:rPr>
          <w:sz w:val="28"/>
          <w:szCs w:val="28"/>
        </w:rPr>
        <w:t>признать, что лицом, замещающим муниципальную должность, не соблюдались требования об урегулировании конфликта</w:t>
      </w:r>
      <w:r w:rsidRPr="00DF37FF">
        <w:rPr>
          <w:spacing w:val="-5"/>
          <w:sz w:val="28"/>
          <w:szCs w:val="28"/>
        </w:rPr>
        <w:t xml:space="preserve"> </w:t>
      </w:r>
      <w:r w:rsidRPr="00DF37FF">
        <w:rPr>
          <w:sz w:val="28"/>
          <w:szCs w:val="28"/>
        </w:rPr>
        <w:t>интересов.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274"/>
        </w:tabs>
        <w:ind w:left="0" w:right="114" w:firstLine="709"/>
        <w:rPr>
          <w:sz w:val="28"/>
          <w:szCs w:val="28"/>
        </w:rPr>
      </w:pPr>
      <w:r w:rsidRPr="00DF37FF">
        <w:rPr>
          <w:sz w:val="28"/>
          <w:szCs w:val="28"/>
        </w:rPr>
        <w:t>По итогам рассмотрения вопроса, указанного в подпункте  3 пункта 10 настоящего Положения, Комиссия принимает одно из следующих</w:t>
      </w:r>
      <w:r w:rsidRPr="00DF37FF">
        <w:rPr>
          <w:spacing w:val="-9"/>
          <w:sz w:val="28"/>
          <w:szCs w:val="28"/>
        </w:rPr>
        <w:t xml:space="preserve"> </w:t>
      </w:r>
      <w:r w:rsidRPr="00DF37FF">
        <w:rPr>
          <w:sz w:val="28"/>
          <w:szCs w:val="28"/>
        </w:rPr>
        <w:t>решений:</w:t>
      </w:r>
    </w:p>
    <w:p w:rsidR="009414DF" w:rsidRPr="00DF37FF" w:rsidRDefault="009414DF" w:rsidP="000B18E6">
      <w:pPr>
        <w:pStyle w:val="a5"/>
        <w:numPr>
          <w:ilvl w:val="1"/>
          <w:numId w:val="4"/>
        </w:numPr>
        <w:tabs>
          <w:tab w:val="left" w:pos="851"/>
          <w:tab w:val="left" w:pos="1533"/>
          <w:tab w:val="left" w:pos="1705"/>
          <w:tab w:val="left" w:pos="2796"/>
          <w:tab w:val="left" w:pos="4694"/>
          <w:tab w:val="left" w:pos="6914"/>
          <w:tab w:val="left" w:pos="8534"/>
          <w:tab w:val="left" w:pos="10176"/>
        </w:tabs>
        <w:ind w:right="111" w:firstLine="739"/>
        <w:rPr>
          <w:sz w:val="28"/>
          <w:szCs w:val="28"/>
        </w:rPr>
      </w:pPr>
      <w:r w:rsidRPr="00DF37FF">
        <w:rPr>
          <w:sz w:val="28"/>
          <w:szCs w:val="28"/>
        </w:rPr>
        <w:t>установить, что в рассматриваемом случае не содержится признаков нарушения лицом,</w:t>
      </w:r>
      <w:r w:rsidRPr="00DF37FF">
        <w:rPr>
          <w:sz w:val="28"/>
          <w:szCs w:val="28"/>
        </w:rPr>
        <w:tab/>
        <w:t xml:space="preserve">замещающим муниципальную должность, требований </w:t>
      </w:r>
      <w:r w:rsidRPr="00DF37FF">
        <w:rPr>
          <w:spacing w:val="-18"/>
          <w:sz w:val="28"/>
          <w:szCs w:val="28"/>
        </w:rPr>
        <w:t>к с</w:t>
      </w:r>
      <w:r w:rsidRPr="00DF37FF">
        <w:rPr>
          <w:sz w:val="28"/>
          <w:szCs w:val="28"/>
        </w:rPr>
        <w:t>лужебному поведению;</w:t>
      </w:r>
    </w:p>
    <w:p w:rsidR="009414DF" w:rsidRPr="00DF37FF" w:rsidRDefault="009414DF" w:rsidP="000B18E6">
      <w:pPr>
        <w:pStyle w:val="a5"/>
        <w:numPr>
          <w:ilvl w:val="1"/>
          <w:numId w:val="4"/>
        </w:numPr>
        <w:tabs>
          <w:tab w:val="left" w:pos="1461"/>
        </w:tabs>
        <w:spacing w:before="3"/>
        <w:ind w:right="110" w:firstLine="708"/>
        <w:rPr>
          <w:sz w:val="28"/>
          <w:szCs w:val="28"/>
        </w:rPr>
      </w:pPr>
      <w:r w:rsidRPr="00DF37FF">
        <w:rPr>
          <w:sz w:val="28"/>
          <w:szCs w:val="28"/>
        </w:rPr>
        <w:t>установить, что в рассматриваемом случае имеются признаки нарушения лицом, замещающим муниципальную должность, требований к служебному поведению.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317"/>
        </w:tabs>
        <w:ind w:left="0" w:right="104" w:firstLine="851"/>
        <w:rPr>
          <w:sz w:val="28"/>
          <w:szCs w:val="28"/>
        </w:rPr>
      </w:pPr>
      <w:r w:rsidRPr="00DF37FF">
        <w:rPr>
          <w:sz w:val="28"/>
          <w:szCs w:val="28"/>
        </w:rPr>
        <w:t>Комиссия вправе принять иное, чем предусмотрено пунктами 16 – 18 настоящего Положения, решение. Основания и мотивы такого решения отражаются в протоколе заседания</w:t>
      </w:r>
      <w:r w:rsidRPr="00DF37FF">
        <w:rPr>
          <w:spacing w:val="-3"/>
          <w:sz w:val="28"/>
          <w:szCs w:val="28"/>
        </w:rPr>
        <w:t xml:space="preserve"> </w:t>
      </w:r>
      <w:r w:rsidRPr="00DF37FF">
        <w:rPr>
          <w:sz w:val="28"/>
          <w:szCs w:val="28"/>
        </w:rPr>
        <w:t>Комиссии.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405"/>
        </w:tabs>
        <w:ind w:left="0" w:right="107" w:firstLine="851"/>
        <w:rPr>
          <w:sz w:val="28"/>
          <w:szCs w:val="28"/>
        </w:rPr>
      </w:pPr>
      <w:r w:rsidRPr="00DF37FF">
        <w:rPr>
          <w:sz w:val="28"/>
          <w:szCs w:val="28"/>
        </w:rPr>
        <w:t xml:space="preserve">Решение Комиссии, по результатам рассмотрения заявления лица, замещающего на постоянной основе муниципальную должность, и иные материалы направляются не позднее 10 (десяти) рабочих дней со дня принятия решения Комиссией в уполномоченный государственный орган Московской области в сфере организации государственной гражданской службы Московской области и муниципальной службы в Московской </w:t>
      </w:r>
      <w:r w:rsidRPr="00DF37FF">
        <w:rPr>
          <w:sz w:val="28"/>
          <w:szCs w:val="28"/>
        </w:rPr>
        <w:lastRenderedPageBreak/>
        <w:t>области для представления Губернатору Московской</w:t>
      </w:r>
      <w:r w:rsidRPr="00DF37FF">
        <w:rPr>
          <w:spacing w:val="-1"/>
          <w:sz w:val="28"/>
          <w:szCs w:val="28"/>
        </w:rPr>
        <w:t xml:space="preserve"> </w:t>
      </w:r>
      <w:r w:rsidRPr="00DF37FF">
        <w:rPr>
          <w:sz w:val="28"/>
          <w:szCs w:val="28"/>
        </w:rPr>
        <w:t>области.</w:t>
      </w:r>
    </w:p>
    <w:p w:rsidR="009414DF" w:rsidRPr="00DF37FF" w:rsidRDefault="009414DF" w:rsidP="000B18E6">
      <w:pPr>
        <w:pStyle w:val="a3"/>
        <w:ind w:right="102"/>
      </w:pPr>
      <w:r w:rsidRPr="00DF37FF">
        <w:t>Решение Комиссии по результатам рассмотрения заявления лица, замещающего на непостоянной основе муниципальную должность, и иные материалы направляются не позднее 10 (десяти) рабочих дней со дня принятия решения Комиссией в центральный исполнительный орган государственной власти Московской области специальной компетенции, проводящий государственную политику в сферах поддержания общественно-политической стабильности и прогнозирования развития политических процессов на территории Московской области, взаимодействия с органами местного самоуправления муниципальных образований Московской области, для представления Губернатору Московской области.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0" w:right="104" w:firstLine="708"/>
        <w:rPr>
          <w:sz w:val="28"/>
          <w:szCs w:val="28"/>
        </w:rPr>
      </w:pPr>
      <w:r w:rsidRPr="00DF37FF">
        <w:rPr>
          <w:sz w:val="28"/>
          <w:szCs w:val="28"/>
        </w:rPr>
        <w:t>В случае установления Комиссией факта совершения лицом, замещающим муниципальную должность, действия (бездействия) содержащего признаки административного правонарушения или состава преступления, Комиссия направляет информацию о совершении указанного действия (бездействии) и подтверждающие такой факт документы в органы, к компетенции которых относится возбуждение дел об административных правонарушениях и рассмотрение сообщений о</w:t>
      </w:r>
      <w:r w:rsidRPr="00DF37FF">
        <w:rPr>
          <w:spacing w:val="-3"/>
          <w:sz w:val="28"/>
          <w:szCs w:val="28"/>
        </w:rPr>
        <w:t xml:space="preserve"> </w:t>
      </w:r>
      <w:r w:rsidRPr="00DF37FF">
        <w:rPr>
          <w:sz w:val="28"/>
          <w:szCs w:val="28"/>
        </w:rPr>
        <w:t>преступлениях.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-142" w:right="110" w:firstLine="851"/>
        <w:rPr>
          <w:sz w:val="28"/>
          <w:szCs w:val="28"/>
        </w:rPr>
      </w:pPr>
      <w:r w:rsidRPr="00DF37FF">
        <w:rPr>
          <w:sz w:val="28"/>
          <w:szCs w:val="28"/>
        </w:rPr>
        <w:t>Решение Комиссии оформляется протоколом, который подписывается Председателем и секретарем Комиссии.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spacing w:before="1"/>
        <w:ind w:left="1529" w:right="0" w:hanging="820"/>
        <w:rPr>
          <w:sz w:val="28"/>
          <w:szCs w:val="28"/>
        </w:rPr>
      </w:pPr>
      <w:r w:rsidRPr="00DF37FF">
        <w:rPr>
          <w:sz w:val="28"/>
          <w:szCs w:val="28"/>
        </w:rPr>
        <w:t>В протоколе заседания Комиссии указываются:</w:t>
      </w:r>
    </w:p>
    <w:p w:rsidR="009414DF" w:rsidRPr="00DF37FF" w:rsidRDefault="009414DF" w:rsidP="000B18E6">
      <w:pPr>
        <w:pStyle w:val="a3"/>
        <w:ind w:right="104"/>
      </w:pPr>
      <w:r w:rsidRPr="00DF37FF">
        <w:t>а) дата заседания Комиссии, фамилии, имена, отчества членов Комиссии и других лиц, присутствующих на заседании Комиссии;</w:t>
      </w:r>
    </w:p>
    <w:p w:rsidR="009414DF" w:rsidRPr="00DF37FF" w:rsidRDefault="009414DF" w:rsidP="000B18E6">
      <w:pPr>
        <w:pStyle w:val="a3"/>
        <w:ind w:right="103"/>
      </w:pPr>
      <w:r w:rsidRPr="00DF37FF">
        <w:t>б) формулировка каждого из рассматриваемых на заседании Комиссии вопросов с указанием фамилии, имени, отчества, должности лица, в отношении которого рассматривался вопрос;</w:t>
      </w:r>
    </w:p>
    <w:p w:rsidR="009414DF" w:rsidRPr="00DF37FF" w:rsidRDefault="009414DF" w:rsidP="000B18E6">
      <w:pPr>
        <w:pStyle w:val="a3"/>
        <w:spacing w:before="1"/>
        <w:ind w:right="110"/>
      </w:pPr>
      <w:r w:rsidRPr="00DF37FF">
        <w:t>в) источник информации, содержащий основания для проведения заседания Комиссии, и дата поступления информации в Комиссию;</w:t>
      </w:r>
    </w:p>
    <w:p w:rsidR="009414DF" w:rsidRPr="00DF37FF" w:rsidRDefault="009414DF" w:rsidP="000B18E6">
      <w:pPr>
        <w:pStyle w:val="a3"/>
        <w:ind w:right="104"/>
      </w:pPr>
      <w:r w:rsidRPr="00DF37FF">
        <w:t>г) содержание пояснений лица, подавшего уведомление, по существу рассматриваемых вопросов;</w:t>
      </w:r>
    </w:p>
    <w:p w:rsidR="009414DF" w:rsidRPr="00DF37FF" w:rsidRDefault="009414DF" w:rsidP="000B18E6">
      <w:pPr>
        <w:pStyle w:val="a3"/>
        <w:ind w:right="108"/>
      </w:pPr>
      <w:r w:rsidRPr="00DF37FF">
        <w:t>д) фамилии, имена, отчества выступивших на заседании лиц и краткое изложение их выступлений;</w:t>
      </w:r>
    </w:p>
    <w:p w:rsidR="009414DF" w:rsidRPr="00DF37FF" w:rsidRDefault="009414DF" w:rsidP="000B18E6">
      <w:pPr>
        <w:pStyle w:val="a3"/>
        <w:spacing w:before="67"/>
        <w:ind w:left="821" w:firstLine="0"/>
      </w:pPr>
      <w:r w:rsidRPr="00DF37FF">
        <w:t>е) результаты голосования;</w:t>
      </w:r>
    </w:p>
    <w:p w:rsidR="009414DF" w:rsidRPr="00DF37FF" w:rsidRDefault="009414DF" w:rsidP="000B18E6">
      <w:pPr>
        <w:pStyle w:val="a3"/>
        <w:spacing w:before="3"/>
        <w:ind w:left="821" w:firstLine="0"/>
      </w:pPr>
      <w:r w:rsidRPr="00DF37FF">
        <w:t>ж) решение и обоснование его принятия.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0" w:right="107" w:firstLine="709"/>
        <w:rPr>
          <w:sz w:val="28"/>
          <w:szCs w:val="28"/>
        </w:rPr>
      </w:pPr>
      <w:r w:rsidRPr="00DF37FF">
        <w:rPr>
          <w:sz w:val="28"/>
          <w:szCs w:val="28"/>
        </w:rPr>
        <w:t>Член Комиссии, несогласный с принятым решением, вправе в письменном виде изложить свое мнение, которое подлежит обязательному приобщению к протоколу заседания</w:t>
      </w:r>
      <w:r w:rsidRPr="00DF37FF">
        <w:rPr>
          <w:spacing w:val="-5"/>
          <w:sz w:val="28"/>
          <w:szCs w:val="28"/>
        </w:rPr>
        <w:t xml:space="preserve"> </w:t>
      </w:r>
      <w:r w:rsidRPr="00DF37FF">
        <w:rPr>
          <w:sz w:val="28"/>
          <w:szCs w:val="28"/>
        </w:rPr>
        <w:t>Комиссии.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0" w:firstLine="709"/>
        <w:rPr>
          <w:sz w:val="28"/>
          <w:szCs w:val="28"/>
        </w:rPr>
      </w:pPr>
      <w:r w:rsidRPr="00DF37FF">
        <w:rPr>
          <w:sz w:val="28"/>
          <w:szCs w:val="28"/>
        </w:rPr>
        <w:t>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 в отношении которого рассматривается вопрос о дате, времени и месте проведения</w:t>
      </w:r>
      <w:r w:rsidR="003030E3">
        <w:rPr>
          <w:sz w:val="28"/>
          <w:szCs w:val="28"/>
        </w:rPr>
        <w:t xml:space="preserve"> заседания Комиссии, а также о </w:t>
      </w:r>
      <w:r w:rsidRPr="00DF37FF">
        <w:rPr>
          <w:sz w:val="28"/>
          <w:szCs w:val="28"/>
        </w:rPr>
        <w:t>вопросах, включенных в повестку заседания Комиссии, не позднее</w:t>
      </w:r>
      <w:r w:rsidR="00991A78">
        <w:rPr>
          <w:sz w:val="28"/>
          <w:szCs w:val="28"/>
        </w:rPr>
        <w:t xml:space="preserve">, </w:t>
      </w:r>
      <w:r w:rsidRPr="00DF37FF">
        <w:rPr>
          <w:sz w:val="28"/>
          <w:szCs w:val="28"/>
        </w:rPr>
        <w:t xml:space="preserve"> чем  за  3 рабочих дня до дня</w:t>
      </w:r>
      <w:r w:rsidRPr="00DF37FF">
        <w:rPr>
          <w:spacing w:val="12"/>
          <w:sz w:val="28"/>
          <w:szCs w:val="28"/>
        </w:rPr>
        <w:t xml:space="preserve"> </w:t>
      </w:r>
      <w:r w:rsidRPr="00DF37FF">
        <w:rPr>
          <w:sz w:val="28"/>
          <w:szCs w:val="28"/>
        </w:rPr>
        <w:t>заседания.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0" w:right="107" w:firstLine="709"/>
        <w:rPr>
          <w:sz w:val="28"/>
          <w:szCs w:val="28"/>
        </w:rPr>
      </w:pPr>
      <w:r w:rsidRPr="00DF37FF">
        <w:rPr>
          <w:sz w:val="28"/>
          <w:szCs w:val="28"/>
        </w:rPr>
        <w:t xml:space="preserve">Заседание Комиссии проводится в присутствии </w:t>
      </w:r>
      <w:r w:rsidRPr="00DF37FF">
        <w:rPr>
          <w:spacing w:val="2"/>
          <w:sz w:val="28"/>
          <w:szCs w:val="28"/>
        </w:rPr>
        <w:t xml:space="preserve">лица, </w:t>
      </w:r>
      <w:r w:rsidRPr="00DF37FF">
        <w:rPr>
          <w:sz w:val="28"/>
          <w:szCs w:val="28"/>
        </w:rPr>
        <w:lastRenderedPageBreak/>
        <w:t>замещающего муниципальную должность, в отношении которого рассматривается</w:t>
      </w:r>
      <w:r w:rsidRPr="00DF37FF">
        <w:rPr>
          <w:spacing w:val="46"/>
          <w:sz w:val="28"/>
          <w:szCs w:val="28"/>
        </w:rPr>
        <w:t xml:space="preserve"> </w:t>
      </w:r>
      <w:r w:rsidRPr="00DF37FF">
        <w:rPr>
          <w:sz w:val="28"/>
          <w:szCs w:val="28"/>
        </w:rPr>
        <w:t>вопрос.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602"/>
        </w:tabs>
        <w:spacing w:before="1"/>
        <w:ind w:left="0" w:right="118" w:firstLine="709"/>
        <w:rPr>
          <w:sz w:val="28"/>
          <w:szCs w:val="28"/>
        </w:rPr>
      </w:pPr>
      <w:r w:rsidRPr="00DF37FF">
        <w:rPr>
          <w:sz w:val="28"/>
          <w:szCs w:val="28"/>
        </w:rPr>
        <w:t>Заседание Комиссии может проводиться в отсутствие лица, замещающего муниципальную должность, в</w:t>
      </w:r>
      <w:r w:rsidRPr="00DF37FF">
        <w:rPr>
          <w:spacing w:val="15"/>
          <w:sz w:val="28"/>
          <w:szCs w:val="28"/>
        </w:rPr>
        <w:t xml:space="preserve"> </w:t>
      </w:r>
      <w:r w:rsidRPr="00DF37FF">
        <w:rPr>
          <w:sz w:val="28"/>
          <w:szCs w:val="28"/>
        </w:rPr>
        <w:t>случае:</w:t>
      </w:r>
    </w:p>
    <w:p w:rsidR="009414DF" w:rsidRPr="00DF37FF" w:rsidRDefault="009414DF" w:rsidP="000B18E6">
      <w:pPr>
        <w:pStyle w:val="a5"/>
        <w:numPr>
          <w:ilvl w:val="2"/>
          <w:numId w:val="3"/>
        </w:numPr>
        <w:tabs>
          <w:tab w:val="left" w:pos="1006"/>
        </w:tabs>
        <w:ind w:firstLine="708"/>
        <w:rPr>
          <w:sz w:val="28"/>
          <w:szCs w:val="28"/>
        </w:rPr>
      </w:pPr>
      <w:r w:rsidRPr="00DF37FF">
        <w:rPr>
          <w:sz w:val="28"/>
          <w:szCs w:val="28"/>
        </w:rPr>
        <w:t>если в заявлении, уведомлении и иных материалах не содержится указания   о намерении лица, замещающего муниципальную должность,  лично  присутствовать на заседании</w:t>
      </w:r>
      <w:r w:rsidRPr="00DF37FF">
        <w:rPr>
          <w:spacing w:val="10"/>
          <w:sz w:val="28"/>
          <w:szCs w:val="28"/>
        </w:rPr>
        <w:t xml:space="preserve"> </w:t>
      </w:r>
      <w:r w:rsidRPr="00DF37FF">
        <w:rPr>
          <w:sz w:val="28"/>
          <w:szCs w:val="28"/>
        </w:rPr>
        <w:t>Комиссии;</w:t>
      </w:r>
    </w:p>
    <w:p w:rsidR="009414DF" w:rsidRPr="00DF37FF" w:rsidRDefault="009414DF" w:rsidP="000B18E6">
      <w:pPr>
        <w:pStyle w:val="a5"/>
        <w:numPr>
          <w:ilvl w:val="2"/>
          <w:numId w:val="3"/>
        </w:numPr>
        <w:tabs>
          <w:tab w:val="left" w:pos="1122"/>
        </w:tabs>
        <w:ind w:right="122" w:firstLine="708"/>
        <w:rPr>
          <w:sz w:val="28"/>
          <w:szCs w:val="28"/>
        </w:rPr>
      </w:pPr>
      <w:r w:rsidRPr="00DF37FF">
        <w:rPr>
          <w:sz w:val="28"/>
          <w:szCs w:val="28"/>
        </w:rPr>
        <w:t xml:space="preserve">если лицо, замещающее муниципальную должность, намеревающееся лично присутствовать на заседании Комиссии и надлежащим образом извещенное   о дате, времени и месте его проведения, не </w:t>
      </w:r>
      <w:r w:rsidRPr="00DF37FF">
        <w:rPr>
          <w:spacing w:val="2"/>
          <w:sz w:val="28"/>
          <w:szCs w:val="28"/>
        </w:rPr>
        <w:t xml:space="preserve">явилось </w:t>
      </w:r>
      <w:r w:rsidRPr="00DF37FF">
        <w:rPr>
          <w:sz w:val="28"/>
          <w:szCs w:val="28"/>
        </w:rPr>
        <w:t>на заседание</w:t>
      </w:r>
      <w:r w:rsidRPr="00DF37FF">
        <w:rPr>
          <w:spacing w:val="62"/>
          <w:sz w:val="28"/>
          <w:szCs w:val="28"/>
        </w:rPr>
        <w:t xml:space="preserve"> </w:t>
      </w:r>
      <w:r w:rsidRPr="00DF37FF">
        <w:rPr>
          <w:sz w:val="28"/>
          <w:szCs w:val="28"/>
        </w:rPr>
        <w:t>Комиссии.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602"/>
        </w:tabs>
        <w:ind w:left="0" w:right="109" w:firstLine="709"/>
        <w:rPr>
          <w:sz w:val="28"/>
          <w:szCs w:val="28"/>
        </w:rPr>
      </w:pPr>
      <w:r w:rsidRPr="00DF37FF">
        <w:rPr>
          <w:sz w:val="28"/>
          <w:szCs w:val="28"/>
        </w:rPr>
        <w:t>На заседание Комиссии по решению Председателя Комиссии могут приглашаться должностные лица федеральных государственных органов, органов государственной власти субъекта Российской Федерации, органов местного самоуправления, а также представители заинтересованных</w:t>
      </w:r>
      <w:r w:rsidRPr="00DF37FF">
        <w:rPr>
          <w:spacing w:val="36"/>
          <w:sz w:val="28"/>
          <w:szCs w:val="28"/>
        </w:rPr>
        <w:t xml:space="preserve"> </w:t>
      </w:r>
      <w:r w:rsidRPr="00DF37FF">
        <w:rPr>
          <w:sz w:val="28"/>
          <w:szCs w:val="28"/>
        </w:rPr>
        <w:t>организаций.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0" w:right="105" w:firstLine="709"/>
        <w:rPr>
          <w:sz w:val="28"/>
          <w:szCs w:val="28"/>
        </w:rPr>
      </w:pPr>
      <w:r w:rsidRPr="00DF37FF">
        <w:rPr>
          <w:sz w:val="28"/>
          <w:szCs w:val="28"/>
        </w:rPr>
        <w:t xml:space="preserve">На заседании Комиссии в порядке, определяемом Председателем Комиссии,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На заседании Комиссии по ходатайству членов Комиссии, лица, замещающего муниципальную должность, </w:t>
      </w:r>
      <w:r w:rsidR="0062447F">
        <w:rPr>
          <w:sz w:val="28"/>
          <w:szCs w:val="28"/>
        </w:rPr>
        <w:t xml:space="preserve">могут быть заслушаны иные лица </w:t>
      </w:r>
      <w:r w:rsidRPr="00DF37FF">
        <w:rPr>
          <w:sz w:val="28"/>
          <w:szCs w:val="28"/>
        </w:rPr>
        <w:t>и рассмотрены представленные ими</w:t>
      </w:r>
      <w:r w:rsidRPr="00DF37FF">
        <w:rPr>
          <w:spacing w:val="16"/>
          <w:sz w:val="28"/>
          <w:szCs w:val="28"/>
        </w:rPr>
        <w:t xml:space="preserve"> </w:t>
      </w:r>
      <w:r w:rsidRPr="00DF37FF">
        <w:rPr>
          <w:sz w:val="28"/>
          <w:szCs w:val="28"/>
        </w:rPr>
        <w:t>материалы.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0" w:right="119" w:firstLine="709"/>
        <w:rPr>
          <w:sz w:val="28"/>
          <w:szCs w:val="28"/>
        </w:rPr>
      </w:pPr>
      <w:r w:rsidRPr="00DF37FF">
        <w:rPr>
          <w:sz w:val="28"/>
          <w:szCs w:val="28"/>
        </w:rPr>
        <w:t>Члены Комиссии и лица, участвовавшие в ее заседании, не вправе разглашать сведения, ставшие им известными в ходе работы</w:t>
      </w:r>
      <w:r w:rsidRPr="00DF37FF">
        <w:rPr>
          <w:spacing w:val="55"/>
          <w:sz w:val="28"/>
          <w:szCs w:val="28"/>
        </w:rPr>
        <w:t xml:space="preserve"> </w:t>
      </w:r>
      <w:r w:rsidRPr="00DF37FF">
        <w:rPr>
          <w:sz w:val="28"/>
          <w:szCs w:val="28"/>
        </w:rPr>
        <w:t>Комиссии.</w:t>
      </w:r>
    </w:p>
    <w:p w:rsidR="009414DF" w:rsidRPr="00DF37FF" w:rsidRDefault="009414DF" w:rsidP="000B18E6">
      <w:pPr>
        <w:pStyle w:val="a5"/>
        <w:numPr>
          <w:ilvl w:val="0"/>
          <w:numId w:val="4"/>
        </w:numPr>
        <w:tabs>
          <w:tab w:val="left" w:pos="1530"/>
        </w:tabs>
        <w:ind w:left="142" w:right="109" w:firstLine="567"/>
        <w:rPr>
          <w:sz w:val="28"/>
          <w:szCs w:val="28"/>
        </w:rPr>
      </w:pPr>
      <w:r w:rsidRPr="00DF37FF">
        <w:rPr>
          <w:sz w:val="28"/>
          <w:szCs w:val="28"/>
        </w:rPr>
        <w:t>Решение Комиссии может быть обжаловано в порядке, установленном федеральным законодательством и законодательством Московской</w:t>
      </w:r>
      <w:r w:rsidRPr="00DF37FF">
        <w:rPr>
          <w:spacing w:val="-10"/>
          <w:sz w:val="28"/>
          <w:szCs w:val="28"/>
        </w:rPr>
        <w:t xml:space="preserve"> </w:t>
      </w:r>
      <w:r w:rsidRPr="00DF37FF">
        <w:rPr>
          <w:sz w:val="28"/>
          <w:szCs w:val="28"/>
        </w:rPr>
        <w:t>области.</w:t>
      </w:r>
    </w:p>
    <w:p w:rsidR="009414DF" w:rsidRPr="00DF37FF" w:rsidRDefault="009414DF" w:rsidP="000B18E6">
      <w:pPr>
        <w:jc w:val="both"/>
        <w:rPr>
          <w:sz w:val="28"/>
          <w:szCs w:val="28"/>
        </w:rPr>
        <w:sectPr w:rsidR="009414DF" w:rsidRPr="00DF37FF" w:rsidSect="002E3AC6">
          <w:pgSz w:w="11910" w:h="16840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9414DF" w:rsidRPr="00DF37FF" w:rsidRDefault="009414DF" w:rsidP="000B18E6">
      <w:pPr>
        <w:widowControl/>
        <w:shd w:val="clear" w:color="auto" w:fill="FFFFFF"/>
        <w:tabs>
          <w:tab w:val="left" w:pos="1022"/>
          <w:tab w:val="left" w:pos="6336"/>
        </w:tabs>
        <w:autoSpaceDE/>
        <w:autoSpaceDN/>
        <w:ind w:left="6096" w:right="5" w:hanging="284"/>
        <w:jc w:val="center"/>
        <w:rPr>
          <w:sz w:val="28"/>
          <w:szCs w:val="28"/>
        </w:rPr>
      </w:pPr>
      <w:r w:rsidRPr="00DF37FF">
        <w:rPr>
          <w:sz w:val="28"/>
          <w:szCs w:val="28"/>
        </w:rPr>
        <w:lastRenderedPageBreak/>
        <w:t>Утверждено</w:t>
      </w:r>
    </w:p>
    <w:p w:rsidR="009414DF" w:rsidRPr="00DF37FF" w:rsidRDefault="009414DF" w:rsidP="000B18E6">
      <w:pPr>
        <w:widowControl/>
        <w:shd w:val="clear" w:color="auto" w:fill="FFFFFF"/>
        <w:tabs>
          <w:tab w:val="left" w:pos="1022"/>
          <w:tab w:val="left" w:pos="6336"/>
        </w:tabs>
        <w:autoSpaceDE/>
        <w:autoSpaceDN/>
        <w:ind w:left="6096" w:right="5" w:hanging="284"/>
        <w:jc w:val="center"/>
        <w:rPr>
          <w:sz w:val="28"/>
          <w:szCs w:val="28"/>
        </w:rPr>
      </w:pPr>
      <w:r w:rsidRPr="00DF37FF">
        <w:rPr>
          <w:sz w:val="28"/>
          <w:szCs w:val="28"/>
        </w:rPr>
        <w:t>решением Совета депутатов</w:t>
      </w:r>
    </w:p>
    <w:p w:rsidR="00004BE0" w:rsidRDefault="00004BE0" w:rsidP="000B18E6">
      <w:pPr>
        <w:widowControl/>
        <w:adjustRightInd w:val="0"/>
        <w:ind w:left="6096" w:hanging="284"/>
        <w:jc w:val="center"/>
        <w:rPr>
          <w:sz w:val="28"/>
          <w:szCs w:val="28"/>
        </w:rPr>
      </w:pPr>
      <w:r w:rsidRPr="00004BE0">
        <w:rPr>
          <w:sz w:val="28"/>
          <w:szCs w:val="28"/>
        </w:rPr>
        <w:t>городского округа Люберцы</w:t>
      </w:r>
    </w:p>
    <w:p w:rsidR="009414DF" w:rsidRPr="00DF37FF" w:rsidRDefault="009414DF" w:rsidP="000B18E6">
      <w:pPr>
        <w:widowControl/>
        <w:adjustRightInd w:val="0"/>
        <w:ind w:left="6096" w:hanging="284"/>
        <w:jc w:val="center"/>
        <w:rPr>
          <w:b/>
          <w:bCs/>
          <w:color w:val="000000"/>
          <w:sz w:val="28"/>
          <w:szCs w:val="28"/>
          <w:lang w:eastAsia="en-US"/>
        </w:rPr>
      </w:pPr>
      <w:r w:rsidRPr="00DF37FF">
        <w:rPr>
          <w:color w:val="000000"/>
          <w:sz w:val="28"/>
          <w:szCs w:val="28"/>
          <w:lang w:eastAsia="en-US"/>
        </w:rPr>
        <w:t xml:space="preserve">от </w:t>
      </w:r>
      <w:r w:rsidR="00004BE0">
        <w:rPr>
          <w:color w:val="000000"/>
          <w:sz w:val="28"/>
          <w:szCs w:val="28"/>
          <w:lang w:eastAsia="en-US"/>
        </w:rPr>
        <w:t>_______________</w:t>
      </w:r>
      <w:r w:rsidRPr="00DF37FF">
        <w:rPr>
          <w:color w:val="000000"/>
          <w:sz w:val="28"/>
          <w:szCs w:val="28"/>
          <w:lang w:eastAsia="en-US"/>
        </w:rPr>
        <w:t>202</w:t>
      </w:r>
      <w:r w:rsidR="00004BE0">
        <w:rPr>
          <w:color w:val="000000"/>
          <w:sz w:val="28"/>
          <w:szCs w:val="28"/>
          <w:lang w:eastAsia="en-US"/>
        </w:rPr>
        <w:t>0г.</w:t>
      </w:r>
      <w:r w:rsidRPr="00DF37FF">
        <w:rPr>
          <w:bCs/>
          <w:color w:val="000000"/>
          <w:sz w:val="28"/>
          <w:szCs w:val="28"/>
          <w:lang w:eastAsia="en-US"/>
        </w:rPr>
        <w:t xml:space="preserve"> № ____</w:t>
      </w:r>
    </w:p>
    <w:p w:rsidR="009414DF" w:rsidRPr="00DF37FF" w:rsidRDefault="009414DF" w:rsidP="000B18E6">
      <w:pPr>
        <w:pStyle w:val="a3"/>
        <w:spacing w:before="2"/>
        <w:ind w:left="0" w:firstLine="0"/>
        <w:jc w:val="left"/>
      </w:pPr>
    </w:p>
    <w:p w:rsidR="009414DF" w:rsidRPr="00DF37FF" w:rsidRDefault="009414DF" w:rsidP="000B18E6">
      <w:pPr>
        <w:pStyle w:val="a3"/>
        <w:spacing w:before="2"/>
        <w:ind w:left="0" w:firstLine="0"/>
        <w:jc w:val="left"/>
      </w:pPr>
    </w:p>
    <w:p w:rsidR="00004BE0" w:rsidRPr="00004BE0" w:rsidRDefault="009414DF" w:rsidP="000B18E6">
      <w:pPr>
        <w:pStyle w:val="a3"/>
        <w:tabs>
          <w:tab w:val="left" w:pos="8505"/>
        </w:tabs>
        <w:ind w:left="1276" w:right="1925" w:firstLine="0"/>
        <w:jc w:val="center"/>
        <w:rPr>
          <w:b/>
        </w:rPr>
      </w:pPr>
      <w:r w:rsidRPr="00004BE0">
        <w:rPr>
          <w:b/>
        </w:rPr>
        <w:t xml:space="preserve">Состав </w:t>
      </w:r>
    </w:p>
    <w:p w:rsidR="00004BE0" w:rsidRPr="00004BE0" w:rsidRDefault="009414DF" w:rsidP="000B18E6">
      <w:pPr>
        <w:pStyle w:val="a3"/>
        <w:tabs>
          <w:tab w:val="left" w:pos="8505"/>
        </w:tabs>
        <w:ind w:left="1276" w:right="1925" w:firstLine="0"/>
        <w:jc w:val="center"/>
        <w:rPr>
          <w:b/>
        </w:rPr>
      </w:pPr>
      <w:r w:rsidRPr="00004BE0">
        <w:rPr>
          <w:b/>
        </w:rPr>
        <w:t>Комиссии по соблюдению ограничений, запретов исполнению обязанностей о противодействии коррупции лицами, замещающими муниципальные</w:t>
      </w:r>
      <w:r w:rsidR="00004BE0" w:rsidRPr="00004BE0">
        <w:rPr>
          <w:b/>
        </w:rPr>
        <w:t xml:space="preserve"> </w:t>
      </w:r>
      <w:r w:rsidRPr="00004BE0">
        <w:rPr>
          <w:b/>
        </w:rPr>
        <w:t xml:space="preserve">должности в органах местного самоуправления </w:t>
      </w:r>
    </w:p>
    <w:p w:rsidR="009414DF" w:rsidRPr="00004BE0" w:rsidRDefault="00004BE0" w:rsidP="000B18E6">
      <w:pPr>
        <w:pStyle w:val="a3"/>
        <w:tabs>
          <w:tab w:val="left" w:pos="9214"/>
        </w:tabs>
        <w:ind w:left="709" w:right="1216" w:firstLine="0"/>
        <w:jc w:val="center"/>
        <w:rPr>
          <w:b/>
        </w:rPr>
      </w:pPr>
      <w:r w:rsidRPr="00004BE0">
        <w:rPr>
          <w:b/>
        </w:rPr>
        <w:t>городского округа Люберцы</w:t>
      </w:r>
    </w:p>
    <w:p w:rsidR="009414DF" w:rsidRPr="00DF37FF" w:rsidRDefault="009414DF" w:rsidP="000B18E6">
      <w:pPr>
        <w:pStyle w:val="a3"/>
        <w:ind w:left="226" w:right="219" w:hanging="6"/>
        <w:jc w:val="center"/>
      </w:pPr>
    </w:p>
    <w:p w:rsidR="009414DF" w:rsidRPr="00DF37FF" w:rsidRDefault="009414DF" w:rsidP="000B18E6">
      <w:pPr>
        <w:pStyle w:val="1"/>
        <w:jc w:val="both"/>
        <w:rPr>
          <w:b w:val="0"/>
        </w:rPr>
      </w:pPr>
      <w:r w:rsidRPr="00DF37FF">
        <w:rPr>
          <w:b w:val="0"/>
          <w:spacing w:val="-71"/>
        </w:rPr>
        <w:t xml:space="preserve"> </w:t>
      </w:r>
      <w:r w:rsidRPr="00DF37FF">
        <w:rPr>
          <w:b w:val="0"/>
        </w:rPr>
        <w:t>Председатель Комиссии:</w:t>
      </w:r>
    </w:p>
    <w:p w:rsidR="009414DF" w:rsidRPr="00DF37FF" w:rsidRDefault="000271A3" w:rsidP="000B18E6">
      <w:pPr>
        <w:pStyle w:val="a3"/>
        <w:ind w:left="240" w:right="237" w:hanging="6"/>
      </w:pPr>
      <w:r>
        <w:t xml:space="preserve">      </w:t>
      </w:r>
      <w:r w:rsidR="00AF4BA4" w:rsidRPr="000271A3">
        <w:rPr>
          <w:b/>
        </w:rPr>
        <w:t xml:space="preserve">Байдуков </w:t>
      </w:r>
      <w:r w:rsidR="00991A78" w:rsidRPr="000271A3">
        <w:rPr>
          <w:b/>
        </w:rPr>
        <w:t>Ю.В.</w:t>
      </w:r>
      <w:r w:rsidR="009414DF" w:rsidRPr="00DF37FF">
        <w:t xml:space="preserve"> </w:t>
      </w:r>
      <w:r>
        <w:t xml:space="preserve"> </w:t>
      </w:r>
      <w:r w:rsidR="009414DF" w:rsidRPr="00DF37FF">
        <w:t xml:space="preserve">–  </w:t>
      </w:r>
      <w:r w:rsidR="00991A78">
        <w:t xml:space="preserve"> </w:t>
      </w:r>
      <w:r w:rsidR="009414DF" w:rsidRPr="00DF37FF">
        <w:t xml:space="preserve">депутат Совета </w:t>
      </w:r>
      <w:r w:rsidR="00D02FFD">
        <w:t xml:space="preserve">депутатов </w:t>
      </w:r>
      <w:r w:rsidR="00004BE0" w:rsidRPr="00004BE0">
        <w:t>городского округа Люберцы</w:t>
      </w:r>
      <w:r w:rsidR="009414DF" w:rsidRPr="00DF37FF">
        <w:t>;</w:t>
      </w:r>
    </w:p>
    <w:p w:rsidR="009414DF" w:rsidRPr="00DF37FF" w:rsidRDefault="009414DF" w:rsidP="000B18E6">
      <w:pPr>
        <w:pStyle w:val="1"/>
        <w:jc w:val="both"/>
        <w:rPr>
          <w:b w:val="0"/>
        </w:rPr>
      </w:pPr>
      <w:r w:rsidRPr="00DF37FF">
        <w:rPr>
          <w:b w:val="0"/>
          <w:spacing w:val="-71"/>
        </w:rPr>
        <w:t xml:space="preserve"> </w:t>
      </w:r>
      <w:r w:rsidRPr="00DF37FF">
        <w:rPr>
          <w:b w:val="0"/>
        </w:rPr>
        <w:t>Члены Комиссии:</w:t>
      </w:r>
    </w:p>
    <w:p w:rsidR="009414DF" w:rsidRPr="00DF37FF" w:rsidRDefault="00AF4BA4" w:rsidP="000B18E6">
      <w:pPr>
        <w:tabs>
          <w:tab w:val="left" w:pos="1530"/>
        </w:tabs>
        <w:ind w:left="820" w:right="107"/>
        <w:jc w:val="both"/>
        <w:rPr>
          <w:sz w:val="28"/>
          <w:szCs w:val="28"/>
        </w:rPr>
      </w:pPr>
      <w:r w:rsidRPr="000271A3">
        <w:rPr>
          <w:b/>
          <w:sz w:val="28"/>
          <w:szCs w:val="28"/>
        </w:rPr>
        <w:t>Шлапак</w:t>
      </w:r>
      <w:r w:rsidR="000271A3">
        <w:rPr>
          <w:b/>
          <w:sz w:val="28"/>
          <w:szCs w:val="28"/>
        </w:rPr>
        <w:t xml:space="preserve"> </w:t>
      </w:r>
      <w:r w:rsidR="00991A78" w:rsidRPr="000271A3">
        <w:rPr>
          <w:b/>
          <w:sz w:val="28"/>
          <w:szCs w:val="28"/>
        </w:rPr>
        <w:t>А.Л.</w:t>
      </w:r>
      <w:r w:rsidR="009414DF" w:rsidRPr="00DF37FF">
        <w:rPr>
          <w:sz w:val="28"/>
          <w:szCs w:val="28"/>
        </w:rPr>
        <w:t xml:space="preserve"> – </w:t>
      </w:r>
      <w:r w:rsidR="00543D2E">
        <w:rPr>
          <w:sz w:val="28"/>
          <w:szCs w:val="28"/>
        </w:rPr>
        <w:t>п</w:t>
      </w:r>
      <w:r w:rsidR="00B70333">
        <w:rPr>
          <w:sz w:val="28"/>
          <w:szCs w:val="28"/>
        </w:rPr>
        <w:t>ервый заместитель П</w:t>
      </w:r>
      <w:r w:rsidR="000271A3">
        <w:rPr>
          <w:sz w:val="28"/>
          <w:szCs w:val="28"/>
        </w:rPr>
        <w:t xml:space="preserve">редседателя </w:t>
      </w:r>
      <w:r w:rsidR="009414DF" w:rsidRPr="00DF37FF">
        <w:rPr>
          <w:sz w:val="28"/>
          <w:szCs w:val="28"/>
        </w:rPr>
        <w:t xml:space="preserve">Совета </w:t>
      </w:r>
      <w:r w:rsidR="00004BE0">
        <w:rPr>
          <w:sz w:val="28"/>
          <w:szCs w:val="28"/>
        </w:rPr>
        <w:t>депутатов</w:t>
      </w:r>
      <w:r w:rsidR="009414DF" w:rsidRPr="00DF37FF">
        <w:rPr>
          <w:sz w:val="28"/>
          <w:szCs w:val="28"/>
        </w:rPr>
        <w:t xml:space="preserve"> </w:t>
      </w:r>
      <w:r w:rsidR="00004BE0" w:rsidRPr="00004BE0">
        <w:rPr>
          <w:sz w:val="28"/>
          <w:szCs w:val="28"/>
        </w:rPr>
        <w:t>городского округа Люберцы</w:t>
      </w:r>
      <w:r w:rsidR="009414DF" w:rsidRPr="00DF37FF">
        <w:rPr>
          <w:sz w:val="28"/>
          <w:szCs w:val="28"/>
        </w:rPr>
        <w:t>;</w:t>
      </w:r>
    </w:p>
    <w:p w:rsidR="009414DF" w:rsidRPr="00DF37FF" w:rsidRDefault="000271A3" w:rsidP="000B18E6">
      <w:pPr>
        <w:tabs>
          <w:tab w:val="left" w:pos="1530"/>
        </w:tabs>
        <w:ind w:left="820" w:right="107"/>
        <w:jc w:val="both"/>
        <w:rPr>
          <w:sz w:val="28"/>
          <w:szCs w:val="28"/>
        </w:rPr>
      </w:pPr>
      <w:r w:rsidRPr="000271A3">
        <w:rPr>
          <w:b/>
          <w:sz w:val="28"/>
          <w:szCs w:val="28"/>
        </w:rPr>
        <w:t>Лактионов Д.И.</w:t>
      </w:r>
      <w:r w:rsidR="009414DF" w:rsidRPr="00DF37FF">
        <w:rPr>
          <w:sz w:val="28"/>
          <w:szCs w:val="28"/>
        </w:rPr>
        <w:t xml:space="preserve"> – </w:t>
      </w:r>
      <w:r w:rsidR="00B70333">
        <w:rPr>
          <w:sz w:val="28"/>
          <w:szCs w:val="28"/>
        </w:rPr>
        <w:t>заместитель П</w:t>
      </w:r>
      <w:r>
        <w:rPr>
          <w:sz w:val="28"/>
          <w:szCs w:val="28"/>
        </w:rPr>
        <w:t xml:space="preserve">редседателя </w:t>
      </w:r>
      <w:r w:rsidRPr="00DF37FF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депутатов</w:t>
      </w:r>
      <w:r w:rsidRPr="00DF37FF">
        <w:rPr>
          <w:sz w:val="28"/>
          <w:szCs w:val="28"/>
        </w:rPr>
        <w:t xml:space="preserve"> </w:t>
      </w:r>
      <w:r w:rsidRPr="00004BE0">
        <w:rPr>
          <w:sz w:val="28"/>
          <w:szCs w:val="28"/>
        </w:rPr>
        <w:t>городского округа Люберцы</w:t>
      </w:r>
      <w:r w:rsidR="009414DF" w:rsidRPr="00DF37FF">
        <w:rPr>
          <w:sz w:val="28"/>
          <w:szCs w:val="28"/>
        </w:rPr>
        <w:t>;</w:t>
      </w:r>
    </w:p>
    <w:p w:rsidR="009414DF" w:rsidRPr="00DF37FF" w:rsidRDefault="000271A3" w:rsidP="000B18E6">
      <w:pPr>
        <w:tabs>
          <w:tab w:val="left" w:pos="1530"/>
        </w:tabs>
        <w:ind w:left="820"/>
        <w:jc w:val="both"/>
        <w:rPr>
          <w:sz w:val="28"/>
          <w:szCs w:val="28"/>
        </w:rPr>
      </w:pPr>
      <w:r w:rsidRPr="000271A3">
        <w:rPr>
          <w:b/>
          <w:sz w:val="28"/>
          <w:szCs w:val="28"/>
        </w:rPr>
        <w:t>Уханов А.И.</w:t>
      </w:r>
      <w:r w:rsidR="009414DF" w:rsidRPr="00DF37FF">
        <w:rPr>
          <w:sz w:val="28"/>
          <w:szCs w:val="28"/>
        </w:rPr>
        <w:t xml:space="preserve"> – депутат Совета депутатов </w:t>
      </w:r>
      <w:r w:rsidR="00D02FFD">
        <w:rPr>
          <w:sz w:val="28"/>
          <w:szCs w:val="28"/>
        </w:rPr>
        <w:t>городского округа Люберцы</w:t>
      </w:r>
      <w:r w:rsidR="009414DF" w:rsidRPr="00DF37FF">
        <w:rPr>
          <w:sz w:val="28"/>
          <w:szCs w:val="28"/>
        </w:rPr>
        <w:t>;</w:t>
      </w:r>
    </w:p>
    <w:p w:rsidR="00004BE0" w:rsidRDefault="00004BE0" w:rsidP="000B18E6">
      <w:pPr>
        <w:tabs>
          <w:tab w:val="left" w:pos="1530"/>
        </w:tabs>
        <w:ind w:left="820"/>
        <w:jc w:val="both"/>
        <w:rPr>
          <w:sz w:val="28"/>
          <w:szCs w:val="28"/>
        </w:rPr>
      </w:pPr>
      <w:r w:rsidRPr="000271A3">
        <w:rPr>
          <w:b/>
          <w:sz w:val="28"/>
          <w:szCs w:val="28"/>
        </w:rPr>
        <w:t>Криворучко</w:t>
      </w:r>
      <w:r w:rsidR="000271A3">
        <w:rPr>
          <w:b/>
          <w:sz w:val="28"/>
          <w:szCs w:val="28"/>
        </w:rPr>
        <w:t xml:space="preserve"> </w:t>
      </w:r>
      <w:r w:rsidR="000271A3" w:rsidRPr="000271A3">
        <w:rPr>
          <w:b/>
          <w:sz w:val="28"/>
          <w:szCs w:val="28"/>
        </w:rPr>
        <w:t xml:space="preserve">М.В. </w:t>
      </w:r>
      <w:r w:rsidR="009414DF" w:rsidRPr="00DF37FF">
        <w:rPr>
          <w:sz w:val="28"/>
          <w:szCs w:val="28"/>
        </w:rPr>
        <w:t>– зам</w:t>
      </w:r>
      <w:r w:rsidR="00B70333">
        <w:rPr>
          <w:sz w:val="28"/>
          <w:szCs w:val="28"/>
        </w:rPr>
        <w:t>еститель Г</w:t>
      </w:r>
      <w:r w:rsidR="009414DF" w:rsidRPr="00DF37FF">
        <w:rPr>
          <w:sz w:val="28"/>
          <w:szCs w:val="28"/>
        </w:rPr>
        <w:t xml:space="preserve">лавы администрации </w:t>
      </w:r>
      <w:r w:rsidRPr="00004BE0">
        <w:rPr>
          <w:sz w:val="28"/>
          <w:szCs w:val="28"/>
        </w:rPr>
        <w:t>городского округа Люберцы</w:t>
      </w:r>
      <w:r w:rsidR="00D02FFD">
        <w:rPr>
          <w:sz w:val="28"/>
          <w:szCs w:val="28"/>
        </w:rPr>
        <w:t>;</w:t>
      </w:r>
      <w:r w:rsidRPr="00004BE0">
        <w:rPr>
          <w:sz w:val="28"/>
          <w:szCs w:val="28"/>
        </w:rPr>
        <w:t xml:space="preserve"> </w:t>
      </w:r>
    </w:p>
    <w:p w:rsidR="009414DF" w:rsidRPr="00DF37FF" w:rsidRDefault="00004BE0" w:rsidP="000B18E6">
      <w:pPr>
        <w:tabs>
          <w:tab w:val="left" w:pos="1530"/>
        </w:tabs>
        <w:ind w:left="820"/>
        <w:jc w:val="both"/>
        <w:rPr>
          <w:sz w:val="28"/>
          <w:szCs w:val="28"/>
        </w:rPr>
      </w:pPr>
      <w:r w:rsidRPr="000271A3">
        <w:rPr>
          <w:b/>
          <w:sz w:val="28"/>
          <w:szCs w:val="28"/>
        </w:rPr>
        <w:t>Кинаева</w:t>
      </w:r>
      <w:r w:rsidR="000271A3">
        <w:rPr>
          <w:b/>
          <w:sz w:val="28"/>
          <w:szCs w:val="28"/>
        </w:rPr>
        <w:t xml:space="preserve"> </w:t>
      </w:r>
      <w:r w:rsidR="000271A3" w:rsidRPr="000271A3">
        <w:rPr>
          <w:b/>
          <w:sz w:val="28"/>
          <w:szCs w:val="28"/>
        </w:rPr>
        <w:t xml:space="preserve">И.В. </w:t>
      </w:r>
      <w:r>
        <w:rPr>
          <w:sz w:val="28"/>
          <w:szCs w:val="28"/>
        </w:rPr>
        <w:t xml:space="preserve"> </w:t>
      </w:r>
      <w:r w:rsidR="009414DF" w:rsidRPr="00DF37FF">
        <w:rPr>
          <w:sz w:val="28"/>
          <w:szCs w:val="28"/>
        </w:rPr>
        <w:t xml:space="preserve">– начальник </w:t>
      </w:r>
      <w:r>
        <w:rPr>
          <w:sz w:val="28"/>
          <w:szCs w:val="28"/>
        </w:rPr>
        <w:t>управления</w:t>
      </w:r>
      <w:r w:rsidR="009414DF" w:rsidRPr="00DF37FF">
        <w:rPr>
          <w:sz w:val="28"/>
          <w:szCs w:val="28"/>
        </w:rPr>
        <w:t xml:space="preserve"> муниципальной службы и кадров администрации </w:t>
      </w:r>
      <w:r w:rsidRPr="00004BE0">
        <w:rPr>
          <w:sz w:val="28"/>
          <w:szCs w:val="28"/>
        </w:rPr>
        <w:t>городского округа Люберцы</w:t>
      </w:r>
      <w:r w:rsidR="00D02FFD">
        <w:rPr>
          <w:sz w:val="28"/>
          <w:szCs w:val="28"/>
        </w:rPr>
        <w:t>;</w:t>
      </w:r>
    </w:p>
    <w:p w:rsidR="009414DF" w:rsidRPr="00DF37FF" w:rsidRDefault="00004BE0" w:rsidP="000B18E6">
      <w:pPr>
        <w:tabs>
          <w:tab w:val="left" w:pos="1530"/>
        </w:tabs>
        <w:ind w:left="820" w:right="107"/>
        <w:jc w:val="both"/>
        <w:rPr>
          <w:sz w:val="28"/>
          <w:szCs w:val="28"/>
        </w:rPr>
      </w:pPr>
      <w:r w:rsidRPr="000271A3">
        <w:rPr>
          <w:b/>
          <w:sz w:val="28"/>
          <w:szCs w:val="28"/>
        </w:rPr>
        <w:t>Сошникова</w:t>
      </w:r>
      <w:r w:rsidR="000271A3">
        <w:rPr>
          <w:b/>
          <w:sz w:val="28"/>
          <w:szCs w:val="28"/>
        </w:rPr>
        <w:t xml:space="preserve"> </w:t>
      </w:r>
      <w:r w:rsidR="000271A3" w:rsidRPr="000271A3">
        <w:rPr>
          <w:b/>
          <w:sz w:val="28"/>
          <w:szCs w:val="28"/>
        </w:rPr>
        <w:t>О.Д.</w:t>
      </w:r>
      <w:r w:rsidR="000271A3">
        <w:rPr>
          <w:b/>
          <w:sz w:val="28"/>
          <w:szCs w:val="28"/>
        </w:rPr>
        <w:t xml:space="preserve"> </w:t>
      </w:r>
      <w:r w:rsidRPr="00004BE0">
        <w:rPr>
          <w:sz w:val="28"/>
          <w:szCs w:val="28"/>
        </w:rPr>
        <w:t>–</w:t>
      </w:r>
      <w:r>
        <w:rPr>
          <w:sz w:val="28"/>
          <w:szCs w:val="28"/>
        </w:rPr>
        <w:t xml:space="preserve"> заместитель начальника управления </w:t>
      </w:r>
      <w:r w:rsidRPr="00004BE0">
        <w:rPr>
          <w:sz w:val="28"/>
          <w:szCs w:val="28"/>
        </w:rPr>
        <w:t>муниципальной службы и кадров администрации городского округа Люберцы</w:t>
      </w:r>
      <w:r w:rsidR="00D02FFD">
        <w:rPr>
          <w:sz w:val="28"/>
          <w:szCs w:val="28"/>
        </w:rPr>
        <w:t xml:space="preserve">, </w:t>
      </w:r>
      <w:r>
        <w:rPr>
          <w:sz w:val="28"/>
          <w:szCs w:val="28"/>
        </w:rPr>
        <w:t>с</w:t>
      </w:r>
      <w:r w:rsidR="009414DF" w:rsidRPr="00DF37FF">
        <w:rPr>
          <w:sz w:val="28"/>
          <w:szCs w:val="28"/>
        </w:rPr>
        <w:t xml:space="preserve">екретарь </w:t>
      </w:r>
      <w:r>
        <w:rPr>
          <w:sz w:val="28"/>
          <w:szCs w:val="28"/>
        </w:rPr>
        <w:t>К</w:t>
      </w:r>
      <w:r w:rsidR="009414DF" w:rsidRPr="00DF37FF">
        <w:rPr>
          <w:sz w:val="28"/>
          <w:szCs w:val="28"/>
        </w:rPr>
        <w:t>омиссии</w:t>
      </w:r>
      <w:r w:rsidR="000271A3">
        <w:rPr>
          <w:sz w:val="28"/>
          <w:szCs w:val="28"/>
        </w:rPr>
        <w:t>.</w:t>
      </w:r>
    </w:p>
    <w:sectPr w:rsidR="009414DF" w:rsidRPr="00DF37FF" w:rsidSect="006F6678">
      <w:pgSz w:w="11910" w:h="16840"/>
      <w:pgMar w:top="1360" w:right="4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17A" w:rsidRDefault="00CF017A" w:rsidP="00712C5A">
      <w:r>
        <w:separator/>
      </w:r>
    </w:p>
  </w:endnote>
  <w:endnote w:type="continuationSeparator" w:id="0">
    <w:p w:rsidR="00CF017A" w:rsidRDefault="00CF017A" w:rsidP="0071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17A" w:rsidRDefault="00CF017A" w:rsidP="00712C5A">
      <w:r>
        <w:separator/>
      </w:r>
    </w:p>
  </w:footnote>
  <w:footnote w:type="continuationSeparator" w:id="0">
    <w:p w:rsidR="00CF017A" w:rsidRDefault="00CF017A" w:rsidP="00712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0739D"/>
    <w:multiLevelType w:val="hybridMultilevel"/>
    <w:tmpl w:val="57C0DDFC"/>
    <w:lvl w:ilvl="0" w:tplc="9E523B4C">
      <w:start w:val="1"/>
      <w:numFmt w:val="decimal"/>
      <w:lvlText w:val="%1."/>
      <w:lvlJc w:val="left"/>
      <w:pPr>
        <w:ind w:left="11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1AF0A8A6">
      <w:numFmt w:val="bullet"/>
      <w:lvlText w:val="•"/>
      <w:lvlJc w:val="left"/>
      <w:pPr>
        <w:ind w:left="1150" w:hanging="708"/>
      </w:pPr>
      <w:rPr>
        <w:rFonts w:hint="default"/>
      </w:rPr>
    </w:lvl>
    <w:lvl w:ilvl="2" w:tplc="5A420776">
      <w:numFmt w:val="bullet"/>
      <w:lvlText w:val="•"/>
      <w:lvlJc w:val="left"/>
      <w:pPr>
        <w:ind w:left="2181" w:hanging="708"/>
      </w:pPr>
      <w:rPr>
        <w:rFonts w:hint="default"/>
      </w:rPr>
    </w:lvl>
    <w:lvl w:ilvl="3" w:tplc="87204A36">
      <w:numFmt w:val="bullet"/>
      <w:lvlText w:val="•"/>
      <w:lvlJc w:val="left"/>
      <w:pPr>
        <w:ind w:left="3211" w:hanging="708"/>
      </w:pPr>
      <w:rPr>
        <w:rFonts w:hint="default"/>
      </w:rPr>
    </w:lvl>
    <w:lvl w:ilvl="4" w:tplc="7CC88B02">
      <w:numFmt w:val="bullet"/>
      <w:lvlText w:val="•"/>
      <w:lvlJc w:val="left"/>
      <w:pPr>
        <w:ind w:left="4242" w:hanging="708"/>
      </w:pPr>
      <w:rPr>
        <w:rFonts w:hint="default"/>
      </w:rPr>
    </w:lvl>
    <w:lvl w:ilvl="5" w:tplc="4BD6D566">
      <w:numFmt w:val="bullet"/>
      <w:lvlText w:val="•"/>
      <w:lvlJc w:val="left"/>
      <w:pPr>
        <w:ind w:left="5273" w:hanging="708"/>
      </w:pPr>
      <w:rPr>
        <w:rFonts w:hint="default"/>
      </w:rPr>
    </w:lvl>
    <w:lvl w:ilvl="6" w:tplc="5C34C83C">
      <w:numFmt w:val="bullet"/>
      <w:lvlText w:val="•"/>
      <w:lvlJc w:val="left"/>
      <w:pPr>
        <w:ind w:left="6303" w:hanging="708"/>
      </w:pPr>
      <w:rPr>
        <w:rFonts w:hint="default"/>
      </w:rPr>
    </w:lvl>
    <w:lvl w:ilvl="7" w:tplc="2EE0BE72">
      <w:numFmt w:val="bullet"/>
      <w:lvlText w:val="•"/>
      <w:lvlJc w:val="left"/>
      <w:pPr>
        <w:ind w:left="7334" w:hanging="708"/>
      </w:pPr>
      <w:rPr>
        <w:rFonts w:hint="default"/>
      </w:rPr>
    </w:lvl>
    <w:lvl w:ilvl="8" w:tplc="9CB2F212">
      <w:numFmt w:val="bullet"/>
      <w:lvlText w:val="•"/>
      <w:lvlJc w:val="left"/>
      <w:pPr>
        <w:ind w:left="8365" w:hanging="708"/>
      </w:pPr>
      <w:rPr>
        <w:rFonts w:hint="default"/>
      </w:rPr>
    </w:lvl>
  </w:abstractNum>
  <w:abstractNum w:abstractNumId="1">
    <w:nsid w:val="0F735826"/>
    <w:multiLevelType w:val="multilevel"/>
    <w:tmpl w:val="B5EC993C"/>
    <w:lvl w:ilvl="0">
      <w:start w:val="1"/>
      <w:numFmt w:val="decimal"/>
      <w:lvlText w:val="%1."/>
      <w:lvlJc w:val="left"/>
      <w:pPr>
        <w:ind w:left="11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529" w:hanging="70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509" w:hanging="708"/>
      </w:pPr>
      <w:rPr>
        <w:rFonts w:hint="default"/>
      </w:rPr>
    </w:lvl>
    <w:lvl w:ilvl="3">
      <w:numFmt w:val="bullet"/>
      <w:lvlText w:val="•"/>
      <w:lvlJc w:val="left"/>
      <w:pPr>
        <w:ind w:left="3499" w:hanging="708"/>
      </w:pPr>
      <w:rPr>
        <w:rFonts w:hint="default"/>
      </w:rPr>
    </w:lvl>
    <w:lvl w:ilvl="4">
      <w:numFmt w:val="bullet"/>
      <w:lvlText w:val="•"/>
      <w:lvlJc w:val="left"/>
      <w:pPr>
        <w:ind w:left="4488" w:hanging="708"/>
      </w:pPr>
      <w:rPr>
        <w:rFonts w:hint="default"/>
      </w:rPr>
    </w:lvl>
    <w:lvl w:ilvl="5">
      <w:numFmt w:val="bullet"/>
      <w:lvlText w:val="•"/>
      <w:lvlJc w:val="left"/>
      <w:pPr>
        <w:ind w:left="5478" w:hanging="708"/>
      </w:pPr>
      <w:rPr>
        <w:rFonts w:hint="default"/>
      </w:rPr>
    </w:lvl>
    <w:lvl w:ilvl="6">
      <w:numFmt w:val="bullet"/>
      <w:lvlText w:val="•"/>
      <w:lvlJc w:val="left"/>
      <w:pPr>
        <w:ind w:left="6468" w:hanging="708"/>
      </w:pPr>
      <w:rPr>
        <w:rFonts w:hint="default"/>
      </w:rPr>
    </w:lvl>
    <w:lvl w:ilvl="7">
      <w:numFmt w:val="bullet"/>
      <w:lvlText w:val="•"/>
      <w:lvlJc w:val="left"/>
      <w:pPr>
        <w:ind w:left="7457" w:hanging="708"/>
      </w:pPr>
      <w:rPr>
        <w:rFonts w:hint="default"/>
      </w:rPr>
    </w:lvl>
    <w:lvl w:ilvl="8">
      <w:numFmt w:val="bullet"/>
      <w:lvlText w:val="•"/>
      <w:lvlJc w:val="left"/>
      <w:pPr>
        <w:ind w:left="8447" w:hanging="708"/>
      </w:pPr>
      <w:rPr>
        <w:rFonts w:hint="default"/>
      </w:rPr>
    </w:lvl>
  </w:abstractNum>
  <w:abstractNum w:abstractNumId="2">
    <w:nsid w:val="22E5556E"/>
    <w:multiLevelType w:val="multilevel"/>
    <w:tmpl w:val="2340C6CE"/>
    <w:lvl w:ilvl="0">
      <w:start w:val="14"/>
      <w:numFmt w:val="decimal"/>
      <w:lvlText w:val="%1"/>
      <w:lvlJc w:val="left"/>
      <w:pPr>
        <w:ind w:left="112" w:hanging="67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2" w:hanging="67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2">
      <w:numFmt w:val="bullet"/>
      <w:lvlText w:val="-"/>
      <w:lvlJc w:val="left"/>
      <w:pPr>
        <w:ind w:left="112" w:hanging="185"/>
      </w:pPr>
      <w:rPr>
        <w:rFonts w:ascii="Times New Roman" w:eastAsia="Times New Roman" w:hAnsi="Times New Roman" w:hint="default"/>
        <w:w w:val="100"/>
        <w:sz w:val="28"/>
      </w:rPr>
    </w:lvl>
    <w:lvl w:ilvl="3">
      <w:numFmt w:val="bullet"/>
      <w:lvlText w:val="•"/>
      <w:lvlJc w:val="left"/>
      <w:pPr>
        <w:ind w:left="3211" w:hanging="185"/>
      </w:pPr>
      <w:rPr>
        <w:rFonts w:hint="default"/>
      </w:rPr>
    </w:lvl>
    <w:lvl w:ilvl="4">
      <w:numFmt w:val="bullet"/>
      <w:lvlText w:val="•"/>
      <w:lvlJc w:val="left"/>
      <w:pPr>
        <w:ind w:left="4242" w:hanging="185"/>
      </w:pPr>
      <w:rPr>
        <w:rFonts w:hint="default"/>
      </w:rPr>
    </w:lvl>
    <w:lvl w:ilvl="5">
      <w:numFmt w:val="bullet"/>
      <w:lvlText w:val="•"/>
      <w:lvlJc w:val="left"/>
      <w:pPr>
        <w:ind w:left="5273" w:hanging="185"/>
      </w:pPr>
      <w:rPr>
        <w:rFonts w:hint="default"/>
      </w:rPr>
    </w:lvl>
    <w:lvl w:ilvl="6">
      <w:numFmt w:val="bullet"/>
      <w:lvlText w:val="•"/>
      <w:lvlJc w:val="left"/>
      <w:pPr>
        <w:ind w:left="6303" w:hanging="185"/>
      </w:pPr>
      <w:rPr>
        <w:rFonts w:hint="default"/>
      </w:rPr>
    </w:lvl>
    <w:lvl w:ilvl="7">
      <w:numFmt w:val="bullet"/>
      <w:lvlText w:val="•"/>
      <w:lvlJc w:val="left"/>
      <w:pPr>
        <w:ind w:left="7334" w:hanging="185"/>
      </w:pPr>
      <w:rPr>
        <w:rFonts w:hint="default"/>
      </w:rPr>
    </w:lvl>
    <w:lvl w:ilvl="8">
      <w:numFmt w:val="bullet"/>
      <w:lvlText w:val="•"/>
      <w:lvlJc w:val="left"/>
      <w:pPr>
        <w:ind w:left="8365" w:hanging="185"/>
      </w:pPr>
      <w:rPr>
        <w:rFonts w:hint="default"/>
      </w:rPr>
    </w:lvl>
  </w:abstractNum>
  <w:abstractNum w:abstractNumId="3">
    <w:nsid w:val="3DAF1387"/>
    <w:multiLevelType w:val="hybridMultilevel"/>
    <w:tmpl w:val="C3A634B8"/>
    <w:lvl w:ilvl="0" w:tplc="BE2C57A6">
      <w:start w:val="1"/>
      <w:numFmt w:val="decimal"/>
      <w:lvlText w:val="%1."/>
      <w:lvlJc w:val="left"/>
      <w:pPr>
        <w:ind w:left="112" w:hanging="708"/>
      </w:pPr>
      <w:rPr>
        <w:rFonts w:ascii="Times New Roman" w:eastAsia="Times New Roman" w:hAnsi="Times New Roman" w:cs="Times New Roman" w:hint="default"/>
        <w:color w:val="21272E"/>
        <w:spacing w:val="0"/>
        <w:w w:val="100"/>
        <w:sz w:val="28"/>
        <w:szCs w:val="28"/>
      </w:rPr>
    </w:lvl>
    <w:lvl w:ilvl="1" w:tplc="17B60B06">
      <w:numFmt w:val="bullet"/>
      <w:lvlText w:val="•"/>
      <w:lvlJc w:val="left"/>
      <w:pPr>
        <w:ind w:left="1150" w:hanging="708"/>
      </w:pPr>
      <w:rPr>
        <w:rFonts w:hint="default"/>
      </w:rPr>
    </w:lvl>
    <w:lvl w:ilvl="2" w:tplc="57CA672A">
      <w:numFmt w:val="bullet"/>
      <w:lvlText w:val="•"/>
      <w:lvlJc w:val="left"/>
      <w:pPr>
        <w:ind w:left="2181" w:hanging="708"/>
      </w:pPr>
      <w:rPr>
        <w:rFonts w:hint="default"/>
      </w:rPr>
    </w:lvl>
    <w:lvl w:ilvl="3" w:tplc="36547B82">
      <w:numFmt w:val="bullet"/>
      <w:lvlText w:val="•"/>
      <w:lvlJc w:val="left"/>
      <w:pPr>
        <w:ind w:left="3211" w:hanging="708"/>
      </w:pPr>
      <w:rPr>
        <w:rFonts w:hint="default"/>
      </w:rPr>
    </w:lvl>
    <w:lvl w:ilvl="4" w:tplc="C0ECB0E4">
      <w:numFmt w:val="bullet"/>
      <w:lvlText w:val="•"/>
      <w:lvlJc w:val="left"/>
      <w:pPr>
        <w:ind w:left="4242" w:hanging="708"/>
      </w:pPr>
      <w:rPr>
        <w:rFonts w:hint="default"/>
      </w:rPr>
    </w:lvl>
    <w:lvl w:ilvl="5" w:tplc="8F540CA2">
      <w:numFmt w:val="bullet"/>
      <w:lvlText w:val="•"/>
      <w:lvlJc w:val="left"/>
      <w:pPr>
        <w:ind w:left="5273" w:hanging="708"/>
      </w:pPr>
      <w:rPr>
        <w:rFonts w:hint="default"/>
      </w:rPr>
    </w:lvl>
    <w:lvl w:ilvl="6" w:tplc="076C1CE2">
      <w:numFmt w:val="bullet"/>
      <w:lvlText w:val="•"/>
      <w:lvlJc w:val="left"/>
      <w:pPr>
        <w:ind w:left="6303" w:hanging="708"/>
      </w:pPr>
      <w:rPr>
        <w:rFonts w:hint="default"/>
      </w:rPr>
    </w:lvl>
    <w:lvl w:ilvl="7" w:tplc="5E2AEF5A">
      <w:numFmt w:val="bullet"/>
      <w:lvlText w:val="•"/>
      <w:lvlJc w:val="left"/>
      <w:pPr>
        <w:ind w:left="7334" w:hanging="708"/>
      </w:pPr>
      <w:rPr>
        <w:rFonts w:hint="default"/>
      </w:rPr>
    </w:lvl>
    <w:lvl w:ilvl="8" w:tplc="FCCCB52C">
      <w:numFmt w:val="bullet"/>
      <w:lvlText w:val="•"/>
      <w:lvlJc w:val="left"/>
      <w:pPr>
        <w:ind w:left="8365" w:hanging="708"/>
      </w:pPr>
      <w:rPr>
        <w:rFonts w:hint="default"/>
      </w:rPr>
    </w:lvl>
  </w:abstractNum>
  <w:abstractNum w:abstractNumId="4">
    <w:nsid w:val="7D211DBA"/>
    <w:multiLevelType w:val="multilevel"/>
    <w:tmpl w:val="0E66D9E8"/>
    <w:lvl w:ilvl="0">
      <w:start w:val="1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708" w:hanging="708"/>
      </w:pPr>
      <w:rPr>
        <w:rFonts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181" w:hanging="708"/>
      </w:pPr>
      <w:rPr>
        <w:rFonts w:hint="default"/>
      </w:rPr>
    </w:lvl>
    <w:lvl w:ilvl="3">
      <w:numFmt w:val="bullet"/>
      <w:lvlText w:val="•"/>
      <w:lvlJc w:val="left"/>
      <w:pPr>
        <w:ind w:left="3211" w:hanging="708"/>
      </w:pPr>
      <w:rPr>
        <w:rFonts w:hint="default"/>
      </w:rPr>
    </w:lvl>
    <w:lvl w:ilvl="4">
      <w:numFmt w:val="bullet"/>
      <w:lvlText w:val="•"/>
      <w:lvlJc w:val="left"/>
      <w:pPr>
        <w:ind w:left="4242" w:hanging="708"/>
      </w:pPr>
      <w:rPr>
        <w:rFonts w:hint="default"/>
      </w:rPr>
    </w:lvl>
    <w:lvl w:ilvl="5">
      <w:numFmt w:val="bullet"/>
      <w:lvlText w:val="•"/>
      <w:lvlJc w:val="left"/>
      <w:pPr>
        <w:ind w:left="5273" w:hanging="708"/>
      </w:pPr>
      <w:rPr>
        <w:rFonts w:hint="default"/>
      </w:rPr>
    </w:lvl>
    <w:lvl w:ilvl="6">
      <w:numFmt w:val="bullet"/>
      <w:lvlText w:val="•"/>
      <w:lvlJc w:val="left"/>
      <w:pPr>
        <w:ind w:left="6303" w:hanging="708"/>
      </w:pPr>
      <w:rPr>
        <w:rFonts w:hint="default"/>
      </w:rPr>
    </w:lvl>
    <w:lvl w:ilvl="7">
      <w:numFmt w:val="bullet"/>
      <w:lvlText w:val="•"/>
      <w:lvlJc w:val="left"/>
      <w:pPr>
        <w:ind w:left="7334" w:hanging="708"/>
      </w:pPr>
      <w:rPr>
        <w:rFonts w:hint="default"/>
      </w:rPr>
    </w:lvl>
    <w:lvl w:ilvl="8">
      <w:numFmt w:val="bullet"/>
      <w:lvlText w:val="•"/>
      <w:lvlJc w:val="left"/>
      <w:pPr>
        <w:ind w:left="8365" w:hanging="708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D3F"/>
    <w:rsid w:val="00004BE0"/>
    <w:rsid w:val="000271A3"/>
    <w:rsid w:val="00054ACD"/>
    <w:rsid w:val="000712DD"/>
    <w:rsid w:val="00074E5B"/>
    <w:rsid w:val="000B18E6"/>
    <w:rsid w:val="000D0F1B"/>
    <w:rsid w:val="000E49F2"/>
    <w:rsid w:val="00124B27"/>
    <w:rsid w:val="002420EE"/>
    <w:rsid w:val="002441A4"/>
    <w:rsid w:val="00262BEE"/>
    <w:rsid w:val="002C17C5"/>
    <w:rsid w:val="002E3AC6"/>
    <w:rsid w:val="003030E3"/>
    <w:rsid w:val="00335A50"/>
    <w:rsid w:val="00357F57"/>
    <w:rsid w:val="00366F33"/>
    <w:rsid w:val="003A5E27"/>
    <w:rsid w:val="003C6508"/>
    <w:rsid w:val="003F0435"/>
    <w:rsid w:val="004515B1"/>
    <w:rsid w:val="0046173B"/>
    <w:rsid w:val="004675E6"/>
    <w:rsid w:val="00480916"/>
    <w:rsid w:val="00530482"/>
    <w:rsid w:val="005320FC"/>
    <w:rsid w:val="00542B52"/>
    <w:rsid w:val="00543D2E"/>
    <w:rsid w:val="005728F3"/>
    <w:rsid w:val="005855ED"/>
    <w:rsid w:val="00596D5E"/>
    <w:rsid w:val="005D52CB"/>
    <w:rsid w:val="005E50F0"/>
    <w:rsid w:val="00602B3B"/>
    <w:rsid w:val="00616A0C"/>
    <w:rsid w:val="0062447F"/>
    <w:rsid w:val="0064551D"/>
    <w:rsid w:val="00674109"/>
    <w:rsid w:val="006C468C"/>
    <w:rsid w:val="006F6678"/>
    <w:rsid w:val="00712C5A"/>
    <w:rsid w:val="0073706B"/>
    <w:rsid w:val="007404C5"/>
    <w:rsid w:val="007D2A96"/>
    <w:rsid w:val="007E2C60"/>
    <w:rsid w:val="009414DF"/>
    <w:rsid w:val="0096574B"/>
    <w:rsid w:val="00991A78"/>
    <w:rsid w:val="00A63AA4"/>
    <w:rsid w:val="00A63BD3"/>
    <w:rsid w:val="00A74B07"/>
    <w:rsid w:val="00AF4BA4"/>
    <w:rsid w:val="00B70333"/>
    <w:rsid w:val="00B735C7"/>
    <w:rsid w:val="00B7446C"/>
    <w:rsid w:val="00B75749"/>
    <w:rsid w:val="00B8690F"/>
    <w:rsid w:val="00B94888"/>
    <w:rsid w:val="00BC2B05"/>
    <w:rsid w:val="00BD16EA"/>
    <w:rsid w:val="00C41CC6"/>
    <w:rsid w:val="00C53D98"/>
    <w:rsid w:val="00C80B0F"/>
    <w:rsid w:val="00CF017A"/>
    <w:rsid w:val="00D02FFD"/>
    <w:rsid w:val="00D114C3"/>
    <w:rsid w:val="00D4382D"/>
    <w:rsid w:val="00D60982"/>
    <w:rsid w:val="00DE439D"/>
    <w:rsid w:val="00DF37FF"/>
    <w:rsid w:val="00E04910"/>
    <w:rsid w:val="00E67CF8"/>
    <w:rsid w:val="00E914BC"/>
    <w:rsid w:val="00ED4D3F"/>
    <w:rsid w:val="00F50389"/>
    <w:rsid w:val="00F96C32"/>
    <w:rsid w:val="00FD15A0"/>
    <w:rsid w:val="00FD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F070AD-BF06-4D85-B6C9-FB9068762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67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link w:val="10"/>
    <w:uiPriority w:val="99"/>
    <w:qFormat/>
    <w:rsid w:val="006F6678"/>
    <w:pPr>
      <w:ind w:left="1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2D7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customStyle="1" w:styleId="TableNormal1">
    <w:name w:val="Table Normal1"/>
    <w:uiPriority w:val="99"/>
    <w:semiHidden/>
    <w:rsid w:val="006F6678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6F6678"/>
    <w:pPr>
      <w:ind w:left="112" w:firstLine="708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8C2D75"/>
    <w:rPr>
      <w:rFonts w:ascii="Times New Roman" w:eastAsia="Times New Roman" w:hAnsi="Times New Roman"/>
    </w:rPr>
  </w:style>
  <w:style w:type="paragraph" w:styleId="a5">
    <w:name w:val="List Paragraph"/>
    <w:basedOn w:val="a"/>
    <w:uiPriority w:val="99"/>
    <w:qFormat/>
    <w:rsid w:val="006F6678"/>
    <w:pPr>
      <w:ind w:left="112" w:right="106" w:firstLine="708"/>
      <w:jc w:val="both"/>
    </w:pPr>
  </w:style>
  <w:style w:type="paragraph" w:customStyle="1" w:styleId="TableParagraph">
    <w:name w:val="Table Paragraph"/>
    <w:basedOn w:val="a"/>
    <w:uiPriority w:val="99"/>
    <w:rsid w:val="006F6678"/>
  </w:style>
  <w:style w:type="paragraph" w:styleId="a6">
    <w:name w:val="Balloon Text"/>
    <w:basedOn w:val="a"/>
    <w:link w:val="a7"/>
    <w:uiPriority w:val="99"/>
    <w:semiHidden/>
    <w:rsid w:val="005855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855ED"/>
    <w:rPr>
      <w:rFonts w:ascii="Tahoma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semiHidden/>
    <w:rsid w:val="00FD15A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FD15A0"/>
    <w:rPr>
      <w:rFonts w:ascii="Times New Roman" w:hAnsi="Times New Roman" w:cs="Times New Roman"/>
      <w:lang w:val="ru-RU" w:eastAsia="ru-RU"/>
    </w:rPr>
  </w:style>
  <w:style w:type="paragraph" w:customStyle="1" w:styleId="21">
    <w:name w:val="Знак Знак2 Знак Знак Знак Знак Знак Знак Знак Знак Знак Знак Знак Знак Знак Знак Знак Знак1"/>
    <w:basedOn w:val="a"/>
    <w:uiPriority w:val="99"/>
    <w:rsid w:val="00FD15A0"/>
    <w:pPr>
      <w:widowControl/>
      <w:autoSpaceDE/>
      <w:autoSpaceDN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a">
    <w:name w:val="header"/>
    <w:basedOn w:val="a"/>
    <w:link w:val="ab"/>
    <w:uiPriority w:val="99"/>
    <w:rsid w:val="00712C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712C5A"/>
    <w:rPr>
      <w:rFonts w:ascii="Times New Roman" w:hAnsi="Times New Roman" w:cs="Times New Roman"/>
      <w:lang w:val="ru-RU" w:eastAsia="ru-RU"/>
    </w:rPr>
  </w:style>
  <w:style w:type="paragraph" w:styleId="ac">
    <w:name w:val="footer"/>
    <w:basedOn w:val="a"/>
    <w:link w:val="ad"/>
    <w:uiPriority w:val="99"/>
    <w:rsid w:val="00712C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712C5A"/>
    <w:rPr>
      <w:rFonts w:ascii="Times New Roman" w:hAnsi="Times New Roman" w:cs="Times New Roman"/>
      <w:lang w:val="ru-RU" w:eastAsia="ru-RU"/>
    </w:rPr>
  </w:style>
  <w:style w:type="character" w:styleId="ae">
    <w:name w:val="Hyperlink"/>
    <w:basedOn w:val="a0"/>
    <w:uiPriority w:val="99"/>
    <w:unhideWhenUsed/>
    <w:rsid w:val="00B735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3;&#1102;&#1073;&#1077;&#1088;&#1094;&#1099;.&#1088;&#1092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pravo.minju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2578</Words>
  <Characters>14695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Zheltikova.AI</dc:creator>
  <cp:lastModifiedBy>PC</cp:lastModifiedBy>
  <cp:revision>2</cp:revision>
  <cp:lastPrinted>2020-12-11T07:32:00Z</cp:lastPrinted>
  <dcterms:created xsi:type="dcterms:W3CDTF">2020-12-22T10:46:00Z</dcterms:created>
  <dcterms:modified xsi:type="dcterms:W3CDTF">2020-12-22T10:46:00Z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